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4 к приказу Департамента здравоохранения города Москвы от 4 марта 2022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ЛЕКАРСТВЕННЫХ ПРЕПАРАТОВ, МЕДИЦИНСКИХ ИЗДЕЛИЙ, НАЗНАЧАЕМЫХ ПО ОТДЕЛЬНЫМ НОЗОЛОГИЯМ, А ТАКЖЕ СПЕЦИАЛИЗИРОВАННЫХ ПРОДУКТОВ ЛЕЧЕБНОГО ПИТАНИЯ ДЛЯ ДЕТЕЙ-ИНВАЛИДОВ, ПО РЕЦЕПТАМ МЕДИЦИНСКИХ РАБОТНИКОВ БЕСПЛАТНО ИЛИ С 50-ПРОЦЕНТНОЙ СКИДКОЙ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9" w:h="16840"/>
          <w:pgMar w:top="2708" w:right="541" w:bottom="889" w:left="2291" w:header="0" w:footer="461" w:gutter="0"/>
          <w:pgNumType w:start="1"/>
          <w:cols w:space="720"/>
          <w:noEndnote/>
          <w:rtlGutter w:val="0"/>
          <w:docGrid w:linePitch="360"/>
        </w:sectPr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Список изменяющих документов (в ред. приказов Департамента здравоохранения г. Москвы от 21.07.2022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712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24.11.2022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1096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01.03.2023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179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02.06.2023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606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13"/>
        <w:keepNext/>
        <w:keepLines/>
        <w:widowControl w:val="0"/>
        <w:shd w:val="clear" w:color="auto" w:fill="auto"/>
        <w:bidi w:val="0"/>
        <w:ind w:lef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КонсультантПлюс</w:t>
      </w:r>
      <w:bookmarkEnd w:id="0"/>
    </w:p>
    <w:p>
      <w:pPr>
        <w:pStyle w:val="Style15"/>
        <w:keepNext w:val="0"/>
        <w:keepLines w:val="0"/>
        <w:widowControl w:val="0"/>
        <w:shd w:val="clear" w:color="auto" w:fill="auto"/>
        <w:bidi w:val="0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надежная правовая поддержка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  <w:rPr>
          <w:sz w:val="19"/>
          <w:szCs w:val="19"/>
        </w:rPr>
      </w:pPr>
      <w:r>
        <w:fldChar w:fldCharType="begin"/>
      </w:r>
      <w:r>
        <w:rPr/>
        <w:instrText> HYPERLINK "https://www.consultant.ru" </w:instrText>
      </w:r>
      <w:r>
        <w:fldChar w:fldCharType="separate"/>
      </w:r>
      <w:r>
        <w:rPr>
          <w:b/>
          <w:bCs/>
          <w:color w:val="0000FF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>www.consultant.ru</w:t>
      </w:r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Страница 107 из 222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40"/>
          <w:pgMar w:top="1435" w:right="540" w:bottom="889" w:left="120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 стративный округ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Категория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Возрастная категория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Медицинская организация, осуществляющая выписку льготных рецептов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медицинской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аптечной организации</w:t>
            </w:r>
          </w:p>
        </w:tc>
      </w:tr>
      <w:tr>
        <w:trPr>
          <w:trHeight w:val="2424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2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 (номенклатура, заявленная главным внештатным специалистом неврологом Департамента здравоохранения города Москвы на соответствующий год (специфические препараты) 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типов, апластической анемией неуточненной, наследственным дефицитом факторов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(фибриногена),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(лабильного),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(Стюарта - Прауэра), лиц после трансплантации органов и (или) тканей, в рамках федеральной программы 14 ВЗН) осуществляется в установленном приказом Департамента здравоохранения города Москвы порядке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Юннатов, д. 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Владимирская, д. 31а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Авиаконструктора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Миля, д. 6,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Ташкентская, д. 19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 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Ереванская, д.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Медиков, д. 12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ЮЗАО, 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Миклухо-Маклая, д. 29,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Островитянова, д. 33а</w:t>
            </w: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Межокружное отделение рассеянного склероза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"Городская клиническая Больница им. М.Е. Жадкевича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</w:tr>
      <w:tr>
        <w:trPr>
          <w:trHeight w:val="15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ГБУЗ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Уваровский пер.,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2" Государственного бюджетного учреждения здравоохранения города Москвы "Городская клиническая больница им. М.П. Кончаловского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1462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10-летия Октября,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Березовой рощи,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Касаткина, д.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Святоозерская,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Братиславская,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5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 и 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14а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51,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Генерала Антонова, д.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Островитянова, д. 33а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144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Скульптора Мухиной, д. 14, к.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Олимпийская деревня, Мичуринский проспект, д. 4, корп. 2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Вишневая, д. 20,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Райниса, д. 21</w:t>
            </w:r>
          </w:p>
        </w:tc>
      </w:tr>
      <w:tr>
        <w:trPr>
          <w:trHeight w:val="244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Рассеянный склероз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805,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1462</w:t>
            </w:r>
          </w:p>
        </w:tc>
      </w:tr>
      <w:tr>
        <w:trPr>
          <w:trHeight w:val="408"/>
        </w:trPr>
        <w:tc>
          <w:tcPr>
            <w:gridSpan w:val="5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1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01.03.2023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35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Болезнь Гоше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типов, апластической анемией неуточненной, наследственным дефицитом факторов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(фибриногена),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(лабильного),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(Стюарта-Прауэра), лиц после трансплантации органов и (или) тканей,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Болезнь Гоше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Городской гематологический центр ГБУЗ города Москвы Городская клиническая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больница им. С.П. Боткина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Болезнь Гоше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24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Состояния после трансплантации органов и тканей (пересадка органов и тканей) (для граждан, имеющих право на получение: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42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государственной социальной помощи в соответствии с Федеральным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законам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17.07.1999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178-ФЗ;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42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 социальной поддержки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Москвы от 10.08.2005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1506-РП).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I, 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типов, апластической анемией неуточненной, наследственным дефицитом факторов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(фибриногена),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(лабильного),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(Стюарта-Прауэра), лиц после трансплантации органов и (или) тканей", в рамках федеральной программы (14 ВЗН) осуществляется в установленном приказом Департамента здравоохранения города Москвы порядке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485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Состояния после трансплантации органов и тканей (пересадка органов и тканей)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Москвы", Московский городской нефрологический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САО, ЦАО,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Состояния после трансплантации органов и тканей (пересадка органов и тканей)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С.П. Боткина Департамента здравоохранения города Москвы", Межокружной нефрологический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 корп.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</w:t>
            </w:r>
          </w:p>
        </w:tc>
      </w:tr>
      <w:tr>
        <w:trPr>
          <w:trHeight w:val="39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(п. 3 в ред.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Состояния после трансплантации органов и тканей (пересадка органов и тканей)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имени Н.Ф.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Филатова Департамента здравоохранения города Москвы", консультативно-диа гностический центр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Москвы от 24.11.2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Садовая-Кудринская, д. 15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1109"/>
        </w:trPr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 Ревматизм, ревматоидный артрит, системная (острая) красная волчанка, болезнь Бехтерева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638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ВАО, ЮВАО,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клинический научно-практиче ский центр имени А.С. Логинова Департамента здравоохранения города Москвы", Межокружной ревматологический центр (номенклатура, заявленная главным внештатным специалистом ревматологом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Новогиреевская, д. 1, корп.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</w:tr>
      <w:tr>
        <w:trPr>
          <w:trHeight w:val="267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Аптечные пункты ГБУЗ "ЦЛО "ДЗМ", указанные в приложении 1 к настоящему приказу (отпускается номенклатура, заявленная медицинскими организациями 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91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(номенклатура, заявленная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медицинскими организациями на соответствующий год,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соответствующий год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4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ЮАО, ЮЗАО, ТиНАО, ЦАО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имени Н.И.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Пирогова Департамента здравоохранения города Москвы", Межокружной ревматологический центр (номенклатура, заявленная главным внештатным специалистом ревматологом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8, корп.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</w:t>
            </w:r>
          </w:p>
        </w:tc>
      </w:tr>
      <w:tr>
        <w:trPr>
          <w:trHeight w:val="830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Аптечные пункты ГБУЗ "ЦЛО ДЗМ", указанные 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67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приложении 1 к настоящему приказу (отпускается номенклатура, заявленная медицинскими организациями на соответствующий год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5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ЗАО, СЗАО, САО, 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Москвы". Межокружной ревматологический центр (номенклатура, заявленная главным внештатным специалистом ревматологом Департамента здравоохранения города Москвы на соответствующий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3, стр. 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59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0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Аптечные пункты ГБУЗ "ЦЛО ДЗМ", указанные в приложении 1 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96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 детской ревматологии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 (номенклатура, заявленная главным внештатным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 (отпускается номенклатура, заявленная главным внештатным детским специалистом ревматологом Департамента здравоохранения города Москвы на соответствующий год специфические препараты)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13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детским специалистом ревматологом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6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детские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год, (неспецифические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Аптечные пункты ГБУЗ "ЦЛО ДЗМ", указанные в приложении 1 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/>
        </w:trPr>
        <w:tc>
          <w:tcPr>
            <w:gridSpan w:val="5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4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02.06.2023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0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 Заболевания тонкой и толстой кишки, вызывающие формирование стомы. Заболевания мочевыводящей системы, приводящие к формированию накожной стомы (специальные средства при нарушениях функции выделения)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Заболевания тонкой и толстой кишки, вызывающие формирование стомы.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Заболевания мочевыводящей системы, приводящие к формированию накожной стомы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Департамента здравоохранения города Москвы". Отделение реабилитации стомированных больных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Писцовая,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17-1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Планетная, д. 26</w:t>
            </w:r>
          </w:p>
        </w:tc>
      </w:tr>
      <w:tr>
        <w:trPr>
          <w:trHeight w:val="30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Заболевания тонкой и толстой кишки, вызывающие формирование стомы.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Заболевания мочевыводящей системы, приводящие к формированию накожной стомы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 детской гастроэнтерологии Государственного бюджетного учреждения здравоохранения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  <w:tr>
        <w:trPr>
          <w:trHeight w:val="2208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226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Мукополисахаридоз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 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типов, апластической анемией неуточненной, наследственным дефицитом факторов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(фибриногена),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(лабильного),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(Стюарта - Прауэра), лиц после трансплантации органов и (или) тканей,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65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Лебедянская,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Генерала Белова,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11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Пятницкое шоссе, д. 29, корп. 3,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 "Городская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больница Кузнечики Департамента здравоохранения города Москвы" (поликлиническое отделение) Фабрика им. 1 Мая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внутригородская территория поселение Рязановское, поселок Фабрики имени 1 Мая,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14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Снежная, д. 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197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 "Б"</w:t>
            </w:r>
          </w:p>
        </w:tc>
      </w:tr>
      <w:tr>
        <w:trPr>
          <w:trHeight w:val="41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(п. 6 в ред.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Мукополисахаридоз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Медико-генетиче ское отделение, Московский Центр неонатального скрининга Государственного бюджетного учреждения здравоохранения "Морозовская детская городская клиническая больница Департамента здравоохранения города Москвы"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Москвы от 01.03.2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  <w:tr>
        <w:trPr>
          <w:trHeight w:val="1061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221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заболевания, гематологические заболевания, гемобластозы 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лекарственными препаратами, предназначенными для лечения лиц, больных гемофилией, муковисцидозом, гипофизарным</w:t>
            </w:r>
          </w:p>
        </w:tc>
      </w:tr>
    </w:tbl>
    <w:p>
      <w:pPr>
        <w:widowControl w:val="0"/>
        <w:spacing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ind w:left="5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I, 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типов, апластической анемией неуточненной, наследственным дефицитом факторов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(фибриногена),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(лабильного),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(Стюарта - Прауэра), лиц после трансплантации органов и (или) тканей, в рамках федеральной программы (14 ВЗН) осуществляется в установленном приказом Департамента здравоохранения города Москвы порядке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онкологическая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 (Центр амбулаторной онкологической помощи)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Загородное шоссе, д. 18а, корп.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Загородное шоссе, д. 18а, корп. 9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САО, СЗАО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"Московская городская онкологическая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Москвы" (Центр амбулаторной онкологической помощи)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Старопетровский проезд, д. 6, стр.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Старопетровский проезд, д. 6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31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САО, СЗАО, 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Гематологические заболевания, гемобластозы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Москвы" (консультационно</w:t>
              <w:softHyphen/>
              <w:t>диагностический центр)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ЦАО, СВАО, 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Гематологические заболевания, гемобластозы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С.П. Боткина Департамента здравоохранения города Москвы", Московский городской гематологический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пр., д. 5, корп. 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онкологическая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Дурова, д. 26, стр.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Дурова, д. 2а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91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 (Центр амбулаторной онкологической помощи СВАО)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заболевания, гематологические заболевания, гемобластозы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клинический научно-практиче ский центр имени А.С. Логинова Департамента здравоохранения Москвы" (Центр амбулаторной онкологической помощи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Верхняя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Первомайская, д. 48,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31-1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Верхняя Первомайская, д. 29</w:t>
            </w:r>
          </w:p>
        </w:tc>
      </w:tr>
      <w:tr>
        <w:trPr>
          <w:trHeight w:val="363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заболевания, гематологические заболевания, гемобластозы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клинический научно-практиче ский центр имени А.С. Логинова Департамента здравоохранения Москвы" (Филиал - Центр амбулаторной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Перервинский бульвар, д. 5,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Перервинский бульвар, д. 5, корп. 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онкологической помощи)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ЮАО, 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заболевания, гематологические заболевания, гемобластозы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Центр амбулаторной онкологической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Азовская улица, д. 22,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45-4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Азовская улица, д. 22, стр. 1</w:t>
            </w: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С.П. Боткина Департамента здравоохранения города Москвы" (Центр амбулаторной онкологической помощи)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 корп. 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 5, корп. 2</w:t>
            </w:r>
          </w:p>
        </w:tc>
      </w:tr>
      <w:tr>
        <w:trPr>
          <w:trHeight w:val="10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225,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234 "А"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57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города Москвы "Московская городская онкологическая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Москвы" (Центр амбулаторной онкологической помощи 2 (ЗелАО)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заболевания, гематологические заболевания, гемобластозы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(Онкологическое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филиала - Центра амбулаторной онкологической помощи)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поселок Коммунарка,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Сосенский стан, д. 8,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внутригородская территория, поселение Сосенское, поселок Коммунарка,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Сосенский Стан, д. 8, стр. 1</w:t>
            </w:r>
          </w:p>
        </w:tc>
      </w:tr>
      <w:tr>
        <w:trPr>
          <w:trHeight w:val="2534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Цитопения.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Наследственные гемопатии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Городская клиническая больница им. С.П. Боткина Департамента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 корп. 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Москвы, Московский городской гематологический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Гемофилия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С.П. Боткина Департамента здравоохранения города Москвы", Московский городской гематологический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 корп. 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</w:t>
            </w:r>
          </w:p>
        </w:tc>
      </w:tr>
      <w:tr>
        <w:trPr>
          <w:trHeight w:val="4075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Гемофилия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 Центр амбулаторной онкологической помощи (Центр детской онкологии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гематологии)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(п. 7 в ред.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Онкологические заболевания, гематологические заболевания, гемобластозы, наследственные гемопатии, цитопения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 Центр амбулаторной онкологической помощи (Центр детской гематологии и онкологии)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Москвы от 01.03.2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Добрынинский пер., д. 1/9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  <w:tr>
        <w:trPr>
          <w:trHeight w:val="1546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22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СПИД, ВИЧ-инфицированные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1506-РП),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 также для обеспечения лиц, инфицированных вирусом иммунодефицита человека, в том числе в сочетании с вирусом гепатитов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антивирусными лекарственными препаратами, поставленными за счет средств федерального бюджета</w:t>
            </w:r>
          </w:p>
        </w:tc>
      </w:tr>
      <w:tr>
        <w:trPr>
          <w:trHeight w:val="6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СПИД, ВИЧ-инфицирован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 городской центр профилактики и борьбы с синдромом приобретенного иммунодефицита Государственного бюджетного учреждения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 Соколиной горы,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 корп.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категории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 32/7</w:t>
            </w:r>
          </w:p>
        </w:tc>
      </w:tr>
      <w:tr>
        <w:trPr>
          <w:trHeight w:val="1051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9а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886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города Москвы "Инфекционная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Ленинградский проспект, д. 74, корп. 1</w:t>
            </w:r>
          </w:p>
        </w:tc>
      </w:tr>
      <w:tr>
        <w:trPr>
          <w:trHeight w:val="1104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230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Гепатоцеребральная дистрофия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528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Гепатоцеребраль ная дистрофия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главными внештатными специалистами гастроэнтероло гами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 "ЦЛО ДЗМ" (отпускается номенклатура, заявленная главными внештатными специалистами гастроэнтероло гами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</w:t>
            </w:r>
          </w:p>
        </w:tc>
      </w:tr>
      <w:tr>
        <w:trPr>
          <w:trHeight w:val="82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Аптечные пункты ГБУЗ "ЦЛО ДЗМ", указанные 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35"/>
        <w:gridCol w:w="2261"/>
        <w:gridCol w:w="1824"/>
      </w:tblGrid>
      <w:tr>
        <w:trPr>
          <w:trHeight w:val="3677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приложении 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 настоящему приказу (отпускается номенклатура, заявленная медицинскими организациями на соответствующий год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35" w:val="left"/>
        </w:tabs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Хронический гепатит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(для граждан, имеющих право на получение: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258" w:val="left"/>
        </w:tabs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государственной социальной помощи в соответствии с Федеральным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17.07.1999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178-ФЗ);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258" w:val="left"/>
        </w:tabs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 социальной поддержки,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1506-РП)</w:t>
      </w:r>
    </w:p>
    <w:tbl>
      <w:tblPr>
        <w:tblOverlap w:val="never"/>
        <w:jc w:val="left"/>
        <w:tblLayout w:type="fixed"/>
      </w:tblPr>
      <w:tblGrid>
        <w:gridCol w:w="1262"/>
        <w:gridCol w:w="2026"/>
        <w:gridCol w:w="1555"/>
        <w:gridCol w:w="2030"/>
        <w:gridCol w:w="2261"/>
        <w:gridCol w:w="1982"/>
        <w:gridCol w:w="2400"/>
      </w:tblGrid>
      <w:tr>
        <w:trPr>
          <w:trHeight w:val="23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Хронический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</w:t>
            </w:r>
          </w:p>
        </w:tc>
      </w:tr>
      <w:tr>
        <w:trPr>
          <w:trHeight w:val="2880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гепатит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возрастные категории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бюджетное учреждение здравоохранения города Москвы "Инфекционная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Москвы", Центр по лечению хронических вирусных гепатитов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Волоколамское шоссе, д. 63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"ЦЛО ДЗМ"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Армии, д. 17/52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330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312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Хронический вирусный гепатит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178-ФЗ);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поддержки,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перечнем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37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(п. 11 в ред.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Хронический вирусный гепатит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риказа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"Инфекционная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Москвы", Центр по лечению хронических вирусных гепатитов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 г. Москвы от 24.11.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Волоколамское шоссе, д. 63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</w:tr>
      <w:tr>
        <w:trPr>
          <w:trHeight w:val="1330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317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Хроническая почечная недостаточность (ХПН) 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130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178-ФЗ);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130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перечнем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</w:tbl>
    <w:p>
      <w:pPr>
        <w:widowControl w:val="0"/>
        <w:spacing w:after="1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267"/>
        <w:gridCol w:w="2026"/>
        <w:gridCol w:w="1555"/>
        <w:gridCol w:w="2030"/>
        <w:gridCol w:w="2261"/>
        <w:gridCol w:w="1982"/>
        <w:gridCol w:w="2318"/>
      </w:tblGrid>
      <w:tr>
        <w:trPr>
          <w:trHeight w:val="230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СЗАО, САО,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ХПН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</w:t>
            </w:r>
          </w:p>
        </w:tc>
      </w:tr>
      <w:tr>
        <w:trPr>
          <w:trHeight w:val="111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бюджетное учреждение здравоохранения города Москвы "Городская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3, стр. 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"ЦЛО 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Рыбалко, д. 1</w:t>
            </w:r>
          </w:p>
        </w:tc>
      </w:tr>
      <w:tr>
        <w:trPr>
          <w:trHeight w:val="18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клиническая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 городской научно-практиче ский центр нефрологии и трансплантирован ной почки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ЦАО, ЗАО, 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ХПН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С.П. Боткина Департамента здравоохранения города Москвы", Межокружной нефрологический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 корп.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2-й Боткинский проезд, д. 5, корп. 2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ЮАО, ЮВАО, ТиНАО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ХПН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Межокружной нефрологический центр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Коломенский проезд, д. 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СВАО, 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ХПН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города Москвы", Межокружной нефрологический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Ленская, д. 15,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Широкая, д. 13, корп. 1</w:t>
            </w:r>
          </w:p>
        </w:tc>
      </w:tr>
      <w:tr>
        <w:trPr>
          <w:trHeight w:val="4171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(п. 12 в ред.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ХПН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риказа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имени Н.Ф.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Филатова Департамента здравоохранения города Москвы" Консультативно</w:t>
              <w:softHyphen/>
              <w:t>диагностический центр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 г. Москвы от 01.03.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Садовая-Кудринская, д. 15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3/5, стр. 1-Б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435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Неспецифический язвенный колит и болезнь Крона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(для граждан, имеющих право на получение: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258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государственной социальной помощи в соответствии с Федеральным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17.07.1999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178-ФЗ);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258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 социальной поддержки,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528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Неспецифический язвенный колит и болезнь Крона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главным внештатным специалистом гастроэнтерологом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 (отпускается номенклатура, заявленная главным внештатным специалистом гастроэнтерологом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</w:tr>
      <w:tr>
        <w:trPr>
          <w:trHeight w:val="366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Неспецифический язвенный колит и болезнь Крона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 детской гастроэнтерологии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 (номенклатура,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4-й Добрынинский пер., д. 1/9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35"/>
        <w:gridCol w:w="2261"/>
        <w:gridCol w:w="1882"/>
      </w:tblGrid>
      <w:tr>
        <w:trPr>
          <w:trHeight w:val="253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заявленная главным внештатным специалистом гастроэнтерологом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Аптечные пункты ГБУЗ "ЦЛО ДЗМ", указанные в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приложении 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445" w:val="left"/>
        </w:tabs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Системные хронические тяжелые заболевания кожи (номенклатура, заявленная главным внештатным специалистом по дерматологии и косметологии Департамента здравоохранения города Москвы на соответствующий год (специфические препараты) для граждан, имеющих право на получение: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258" w:val="left"/>
        </w:tabs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государственной социальной помощи в соответствии с Федеральным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17.07.1999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178-ФЗ;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258" w:val="left"/>
        </w:tabs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 социальной поддержки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Москвы от 10.08.2005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1506-РП)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439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(п. 14 в ред.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Системные хронические тяжелые заболевания кожи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риказа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отдел оказания специализирован ной медицинской помощи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 г. Москвы от 21.07.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Селезневская, д. 20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</w:tr>
      <w:tr>
        <w:trPr>
          <w:trHeight w:val="1762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 Неврологические заболевания (номенклатура, заявленная главными внештатными специалистами неврологами Департамента здравоохранения города Москвы на соответствующий год (специфические препараты)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130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130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перечнем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65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Юннатов, д. 12/4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Владимирская, д. 31а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5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Ереванская, д.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Медиков, д. 12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Миклухо-Маклая, д. 29, корп.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Островитянова, д. 33а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Большая Очаковская, д. 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Олимпийская деревня, Мичуринский проспект, д. 4, к. 2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Уваровский пер.,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1462</w:t>
            </w:r>
          </w:p>
        </w:tc>
      </w:tr>
      <w:tr>
        <w:trPr>
          <w:trHeight w:val="2645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Ереванская, д.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Медиков, д. 12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Миклухо-Маклая, д. 9,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Островитянова, д. 33а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Очаковская, д. 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Олимпийская деревня. Мичуринский проспект, д. 4, корп. 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10-летия Октября,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Смольная, д. 63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Касаткина, д.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Проходчиков, д. 10, корп. 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Святоозерская,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Фрязевская, д. 11, корп. 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Братиславская,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5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ЮАО, 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 Москвы "Детская 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14а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51, корп. 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Генерала Антонова, д.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Островитянова, д. 33а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144 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Скульптора Мухиной, д. 14,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Олимпийская деревня, Мичуринский проспект, д. 4, корп. 2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Вишневая, д. 20,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бульвар, Яна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Райниса д. 21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Неврологические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805,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812</w:t>
            </w:r>
          </w:p>
        </w:tc>
      </w:tr>
      <w:tr>
        <w:trPr>
          <w:trHeight w:val="1104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16. Беременные женщины (лекарственный препарат Иммуноглобулин человека антирезус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Rho (D)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330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Озерковская наб., д. 42/2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</w:tr>
      <w:tr>
        <w:trPr>
          <w:trHeight w:val="223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имени Л.А.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Писцовая,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Ворохобова Департамента здравоохранения города Москвы", филиал Перинатальный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С.И.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Спасокукоцкого Департамента здравоохранения города Москвы", женские консультации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3, 6, 7, 12, 15, 32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3-я Красногвардейская,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</w:tr>
      <w:tr>
        <w:trPr>
          <w:trHeight w:val="3854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имени Л.А.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Ворохобова Департамента здравоохранения города Москвы", филиал "Перинатальный центр"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Писцовая, д. 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42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имени В.В. Вересаева Департамента здравоохранения города Москвы", филиал "Женская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Новомихалковский проезд, д. 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  <w:tr>
        <w:trPr>
          <w:trHeight w:val="308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С.И.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Спасокукоцкого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Вучетича, д. 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</w:tr>
      <w:tr>
        <w:trPr>
          <w:trHeight w:val="25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Бестужевых,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Радужная, д. 9, корп.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Москвы", женская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0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города Москвы", родильный дом на Таймырской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Таймырская,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Радужная, д. 9, корп.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имени Л.А. Ворохобова Департамента здравоохранения города Москвы", филиал "Родильный дом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Вилиса Лациса,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</w:tr>
      <w:tr>
        <w:trPr>
          <w:trHeight w:val="14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Сосновая,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Москвы", филиал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"Городская клиническая больница имени Д.Д. Плетнева Департамента здравоохранения города Москвы", родильный дом, женская консультация,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Верхняя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Первомайская, д. 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4296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А.К. Ерамишанцева Департамента здравоохранения города Москвы", женская консультация консультативно-диа гностического отделения для взрослого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81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населения перинатального центра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8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имени О.М.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Филатова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Вешняковская, д.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33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Ф.И. Иноземцева Департамента здравоохранения города Москвы", Акушерско-гине кологический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Фортунатовская, д. 1,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209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Шкулева, д. 4, стр. 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В.П. Демихова Департамента здравоохранения города Москвы", амбулаторно-поли клинический центр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Н.Э. Баумана Департамента здравоохранения города Москвы", 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женская консультация,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Авиаконструктора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Миля, д. 6,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3086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23 Департамента здравоохранения города Москвы", 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(женская консультация)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Недорубова, д.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31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2,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Подольских курсантов,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корп. 1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(женские консультации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5, 6)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Медынская, д. 7,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Подольских курсантов,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корп. 1</w:t>
            </w:r>
          </w:p>
        </w:tc>
      </w:tr>
      <w:tr>
        <w:trPr>
          <w:trHeight w:val="223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многопрофильный клинический центр "Коммунарка"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Шаболовка, д. 57, стр.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Шаболовка, д. 32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города Москвы" (женская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Коломенский проезд,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Подольских курсантов,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корп. 1</w:t>
            </w:r>
          </w:p>
        </w:tc>
      </w:tr>
      <w:tr>
        <w:trPr>
          <w:trHeight w:val="33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Шаболовка, д. 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  <w:tr>
        <w:trPr>
          <w:trHeight w:val="170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многопрофильный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Южнобутовская, д. 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клинический центр "Коммунарка" Департамента здравоохранения города Москвы" (женская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(женские консультации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8, 9)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Коктебельская,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  <w:tr>
        <w:trPr>
          <w:trHeight w:val="330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"Московский многопрофильный клинический центр "Коммунарка" Департамента здравоохранения города Москвы" (женская консультация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Брусилова, д. 15, корп.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В.В. Виноградова Департамента здравоохранения города Москвы", женская консультация "Профсоюзная"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24, к.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  <w:tr>
        <w:trPr>
          <w:trHeight w:val="286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В.В. Виноградова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Вавилова, д. 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  <w:tr>
        <w:trPr>
          <w:trHeight w:val="267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В.В. Виноградова Департамента 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Вавилова, д. 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Осенняя, д. 8, корп. 2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"Центр планирования семьи и репродукции Департамента здравоохранения города Москвы", 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Нежинская, д.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Осенняя, д. 8, корп. 2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имени М.П. Кончаловского Департамента здравоохранения города Москвы", акушерско-гинеколо гическое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Каштановая аллея,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309</w:t>
            </w:r>
          </w:p>
        </w:tc>
      </w:tr>
      <w:tr>
        <w:trPr>
          <w:trHeight w:val="2314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 "Беременные женщины": г.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Троицк, Первомайское, Киевский, Сосенское, Воскресенское Десеневское,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города Москвы "Троицкая городская больница Департамента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мкрн. В, д. 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мкрн. В, д. 37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Краснопахорское, Новофедоровское, Вороновское, Роговское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Москвы", женская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консультация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 "Беременные женщины": г.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поселения: Мосрентген, Кокошкино, Марушкинское, Филимонковское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города Москвы "Городская больница г. Московский Департамента здравоохранения города Москвы", женская консультация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1, д. 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Московский, мкр. 1, д. 54</w:t>
            </w:r>
          </w:p>
        </w:tc>
      </w:tr>
      <w:tr>
        <w:trPr>
          <w:trHeight w:val="28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 "Беременные женщины": Щербинка (в т.ч. гарнизон Остафьево, Барышевская Роща), Щаповское, Кленовское, Рязановское, Михайлово-Ярце 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Москвы", женская консультация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Театральная, д. 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Садовая ул., д. 4/9</w:t>
            </w:r>
          </w:p>
        </w:tc>
      </w:tr>
      <w:tr>
        <w:trPr>
          <w:trHeight w:val="19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населения: "Беременные женщины"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"Внуковский" Государственного бюджетного учреждения здравоохранения города 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Внуковское,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Абабурово,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Маяковского,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Московский, мкрн. 1, д. 54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клиническая больница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 Департамента здравоохранения города Москвы"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line="240" w:lineRule="auto"/>
        <w:ind w:left="62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(п. 16 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приказа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г. Москвы от 24.11.2022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1096)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515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326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Муковисцидоз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типов, апластической анемией неуточненной, наследственным дефицитом факторов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(фибриногена),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(лабильного),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(Стюарта-Прауэра), лиц после трансплантации органов и (или) тканей,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  <w:tr>
        <w:trPr>
          <w:trHeight w:val="2645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Муковисцидоз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</w:t>
            </w:r>
          </w:p>
        </w:tc>
      </w:tr>
      <w:tr>
        <w:trPr>
          <w:trHeight w:val="2549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Медико-генетиче ское отделение (Московский центр неонатального скрининга) Государственного бюджетного учреждения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 (отпускается номенклатура, заявленная главным внештатным детским специалистом пульмонологом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455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"Морозовская детская городская клиническая больница Департамента здравоохранения города Москвы" (номенклатура, заявленная главным внештатным детским специалистом пульмонологом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11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 (номенклатура,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Аптечные пункты ГБУЗ "ЦЛО ДЗМ", указанные в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приложении 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326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Гипофизарный нанизм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Обеспечение лекарственными препаратами, предназначенными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I, 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типов, апластической анемией неуточненной, наследственным дефицитом факторов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(фибриногена),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(лабильного),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(Стюарта-Прауэра), лиц после трансплантации органов и (или) тканей, в рамках федеральной программы (14 ВЗН) осуществляется в установленном приказом Департамента здравоохранения города Москвы порядке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Гипофизарный нанизм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Гипофизарный нанизм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19. Заболевания дыхательной системы (номенклатура, заявленная главными внештатными специалистами пульмонологами Департамента здравоохранения города Москвы на соответствующий год (специфические препараты)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(для граждан, имеющих право на получение: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258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государственной социальной помощи в соответствии с Федеральным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17.07.1999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178-ФЗ);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258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 социальной поддержки,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групп населения, при амбулаторном лечении которых лекарственные средства и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gridSpan w:val="7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т.ч. Бронхиальная астма (номенклатура биологической терапии)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Заболевания дыхательной системы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 (отпуск номенклатуры, заявленной главными внештатными специалистами пульмонологами Департамента здравоохранения города Москвы на соответствующий год (специфические препараты)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2645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Заболевания дыхательной системы (тяжелая неконтролируемая бронхиальная астма, находящаяся на биологической терапии)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14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"Морозовская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4-й Добрынинский пер., д. 1/9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165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детская городская клиническая больница Департамента здравоохранения города Москвы", консультативно-диа гностическое отделение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ind w:left="5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20. Первичный иммунодефицит (граждане в возрасте до 18 лет) (МНН Иммуноглобулин человека нормальный) (для граждан, имеющих право на получение: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ind w:left="5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государственной социальной помощи в соответствии с Федеральным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законом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17.07.1999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178-ФЗ;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ind w:left="5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мер социальной поддержки в соответствии 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Москвы от 10.08.2005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1506-РП)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39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Первичный иммунодефицит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Граждане в возрасте до 18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им. Г.Н. Сперанского Департамента здравоохранения города Москвы", отделение иммунологии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25, стр. 1</w:t>
            </w:r>
          </w:p>
        </w:tc>
      </w:tr>
      <w:tr>
        <w:trPr>
          <w:trHeight w:val="1541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326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Аллергология-иммунология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поддержки,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перечнем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121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Москвы", Центр аллергологии и иммунологии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</w:tr>
      <w:tr>
        <w:trPr>
          <w:trHeight w:val="1762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 Дерматовенерология и косметология (номенклатура, заявленная главным внештатным специалистом по дерматовенерологии и косметологии Департамента здравоохранения города Москвы на соответствующий год (неспецифические препараты) 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перечнем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23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Селезневская, д. 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Москвы", отдел оказания специализирован ной медицинской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Центральный отдел оказания специализирован ной медицинской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Шаболовка, д. 32</w:t>
            </w:r>
          </w:p>
        </w:tc>
      </w:tr>
      <w:tr>
        <w:trPr>
          <w:trHeight w:val="341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города Москвы", филиал "Тимирязевский"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Новопетровская, д. 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109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64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"Останкинский"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103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 ДЗМ"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"Бабушкинский"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Сельскохозяйствен ная, д. 16,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</w:t>
            </w:r>
          </w:p>
        </w:tc>
      </w:tr>
      <w:tr>
        <w:trPr>
          <w:trHeight w:val="19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Костромская, д. 3,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91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дерматовенероло гии и косметологии Департамента здравоохранения города Москвы", Северо-Восточная клиника с детским центром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"Клиника им. В.Г. Короленко"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Косинская, д.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"Первомайский"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Прядильная, д. 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"Пролетарский"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Мельникова, д. 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Шарикоподшипнико вская, д. 32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"Люблинский"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Таганрогская, д.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шоссе, д. 85,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дерматовенероло гии и косметологии Департамента здравоохранения города Москвы", филиал "Южный"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"Черемушкинский"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Каховка, д. 37,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128, корп. 3</w:t>
            </w:r>
          </w:p>
        </w:tc>
      </w:tr>
      <w:tr>
        <w:trPr>
          <w:trHeight w:val="2640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"Кутузовский"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Кутузовский проспект, д. 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корп. 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"Солнцевский"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17,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"Юго-Западный"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Вернадского, д. 101, корп.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23/1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Мерецкова,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дерматовенероло гии и косметологии Департамента здравоохранения города Москвы", филиал "Хорошевский"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"Московский научно-практиче ский Центр дерматовенероло гии и косметологии Департамента здравоохранения города Москвы", филиал "Зеленоградский"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812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Октябрьский проспект, д.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микрорайон "В", д. 37</w:t>
            </w:r>
          </w:p>
        </w:tc>
      </w:tr>
      <w:tr>
        <w:trPr>
          <w:trHeight w:val="14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"Вороновская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Вороновское, поселок ЛМС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г.о. Щербинка, ул. Садовая, д. 4/7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больница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больница г. Московский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3, д.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Московский, мкр. 1, д. 18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г.о.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Щербинка,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Первомайская,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г.о. Щербинка, ул. Садовая, д. 4/7</w:t>
            </w:r>
          </w:p>
        </w:tc>
      </w:tr>
      <w:tr>
        <w:trPr>
          <w:trHeight w:val="244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Рязановское, поселок Фабрики им. 1 Мая, д. 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г.о. Щербинка, ул. Садовая, д. 4/7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466"/>
        </w:trPr>
        <w:tc>
          <w:tcPr>
            <w:gridSpan w:val="7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22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21.07.2022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  <w:tr>
        <w:trPr>
          <w:trHeight w:val="883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 Специализированные продукты лечебного питания (для детей-инвалидов)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(для граждан, имеющих право на получение 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178-ФЗ)</w:t>
            </w:r>
          </w:p>
        </w:tc>
      </w:tr>
      <w:tr>
        <w:trPr>
          <w:trHeight w:val="396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Дети-инвали ды, дети с орфанными заболевани 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Москвы", Медико-генетиче ское отделение, Московский Центр неонатального скрининга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Мытная, д. 24</w:t>
            </w:r>
          </w:p>
        </w:tc>
      </w:tr>
      <w:tr>
        <w:trPr>
          <w:trHeight w:val="377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Дети-инва лиды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Государственные бюджетные учреждения здравоохранения города Москвы городские детские поликлиники Департамента здравоохранения города Москвы с филиалами (номенклатура, заявленная медицинскими организациями на соответствующий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Аптечные пункты ГБУЗ "ЦЛО ДЗМ", указанные в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приложении 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 настоящему приказу (отпускается номенклатура, заявленная медицинскими организациями на соответствующий год (неспецифические препараты)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(неспецифические препараты)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4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3"/>
              </w:numPr>
              <w:shd w:val="clear" w:color="auto" w:fill="auto"/>
              <w:tabs>
                <w:tab w:pos="346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5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Смоленская площадь, д. 13/21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Смоленская площадь, д. 13/21</w:t>
            </w:r>
          </w:p>
        </w:tc>
      </w:tr>
      <w:tr>
        <w:trPr>
          <w:trHeight w:val="286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Плющиха, д. 42</w:t>
            </w:r>
          </w:p>
        </w:tc>
      </w:tr>
      <w:tr>
        <w:trPr>
          <w:trHeight w:val="34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Фрунзенская набережная, д. 24/1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Армянский переулок, д. 3-5, стр.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18-1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Смольная, д. 5</w:t>
            </w:r>
          </w:p>
        </w:tc>
      </w:tr>
      <w:tr>
        <w:trPr>
          <w:trHeight w:val="286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Смольная, д. 63</w:t>
            </w:r>
          </w:p>
        </w:tc>
      </w:tr>
      <w:tr>
        <w:trPr>
          <w:trHeight w:val="12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Костикова, д. 8/6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14-1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Костикова, д. 8/6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7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им. П.Б.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Ганнушкина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37, корп. 1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САО, ЗАО, СЗАО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Москвы, отдел организации 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(Березовая роща)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Березовой рощи,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Куусинена, д. 6,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3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18-1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Смольная, д. 5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Смольная, д. 63</w:t>
            </w:r>
          </w:p>
        </w:tc>
      </w:tr>
      <w:tr>
        <w:trPr>
          <w:trHeight w:val="32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Родионовская, д. 10/2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Вишневая, д. 20,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Генерала Карбышева, д. 3, корп. 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Новощукинская,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70-1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Свободы, д. 24/9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78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Кулакова, д. 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Королева, д. 9, корп.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Мира, д. 71, стр. 1</w:t>
            </w:r>
          </w:p>
        </w:tc>
      </w:tr>
      <w:tr>
        <w:trPr>
          <w:trHeight w:val="1546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Москвы, отдел организации 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(на Костякова)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Костикова, д.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14-1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Костикова, д. 8/6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37, корп. 1</w:t>
            </w:r>
          </w:p>
        </w:tc>
      </w:tr>
      <w:tr>
        <w:trPr>
          <w:trHeight w:val="2861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Королева, д. 9,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 ДЗМ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Мира, д. 71, стр. 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89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Докукина, д. 18,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Докукина, д. 18, корп. 1</w:t>
            </w:r>
          </w:p>
        </w:tc>
      </w:tr>
      <w:tr>
        <w:trPr>
          <w:trHeight w:val="285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Мира, д. 71, стр. 1</w:t>
            </w:r>
          </w:p>
        </w:tc>
      </w:tr>
      <w:tr>
        <w:trPr>
          <w:trHeight w:val="88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Москвы, дневной стационар (на Докукина)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Докукина, д. 18,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Докукина, д. 18, корп. 1</w:t>
            </w:r>
          </w:p>
        </w:tc>
      </w:tr>
      <w:tr>
        <w:trPr>
          <w:trHeight w:val="285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Мира, д. 71, стр. 1</w:t>
            </w:r>
          </w:p>
        </w:tc>
      </w:tr>
      <w:tr>
        <w:trPr>
          <w:trHeight w:val="88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Алтуфьевское шоссе, д. 149, стр.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27-1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149, стр. 2</w:t>
            </w:r>
          </w:p>
        </w:tc>
      </w:tr>
      <w:tr>
        <w:trPr>
          <w:trHeight w:val="69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35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Москвы, отдел организации 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(Алтуфьевское ш.)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Алтуфьевское шоссе, д. 149, стр.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27-1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149, стр. 2</w:t>
            </w:r>
          </w:p>
        </w:tc>
      </w:tr>
      <w:tr>
        <w:trPr>
          <w:trHeight w:val="352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им. П.Б. Ганнушкина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32-1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71</w:t>
            </w:r>
          </w:p>
        </w:tc>
      </w:tr>
      <w:tr>
        <w:trPr>
          <w:trHeight w:val="14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8.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 Соколиной горы,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34-1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 Соколиной горы, д.</w:t>
            </w:r>
          </w:p>
        </w:tc>
      </w:tr>
      <w:tr>
        <w:trPr>
          <w:trHeight w:val="286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</w:t>
            </w:r>
          </w:p>
        </w:tc>
      </w:tr>
      <w:tr>
        <w:trPr>
          <w:trHeight w:val="390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Диспансерное отделение "Клиника первого психотического эпизода"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им. П.Б. Ганнушкина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Потешная, д. 3,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5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"Научно-практиче ский центр психического здоровья детей и подростков им. ЕЕ. Сухаревой" Департамента здравоохранения города Москвы, отдел организации 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(Соколиная гора)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 Соколиной горы, д.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34-1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 Соколиной горы,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Щербаковская, д.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Ольховская, д. 35,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Ладожская, д. 10</w:t>
            </w:r>
          </w:p>
        </w:tc>
      </w:tr>
      <w:tr>
        <w:trPr>
          <w:trHeight w:val="199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32-1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71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Черкизовская, д. 8.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Диспансерное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филиала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"Психиатрическая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Средняя Калитниковская,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41-1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Средняя Калитниковская, д. 29, стр.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Шарикоподшипнико вская, д. 32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"Научно-практиче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Средняя Калитниковская,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41-1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Средняя Калитниковская, д. 29, стр. 1</w:t>
            </w:r>
          </w:p>
        </w:tc>
      </w:tr>
      <w:tr>
        <w:trPr>
          <w:trHeight w:val="57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Шарикоподшипнико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6936"/>
        <w:gridCol w:w="2261"/>
        <w:gridCol w:w="1982"/>
        <w:gridCol w:w="2549"/>
      </w:tblGrid>
      <w:tr>
        <w:trPr>
          <w:trHeight w:val="374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ский центр психического здоровья детей и подростков им. Г.Е. Сухаревой" Департамента здравоохранения города Москвы, отдел организации 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вская, д. 32</w:t>
            </w:r>
          </w:p>
        </w:tc>
      </w:tr>
      <w:tr>
        <w:trPr>
          <w:trHeight w:val="152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Новочеркасский бульвар, д. 35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Белореченская, д. 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17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Привольная,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42-2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 (отпуск только инъекционных лекарственных форм)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Жулебинский бульвар, д. 8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Ташкентская, д. 19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Владимировская, д. 29а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20/34. корп. 2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40-лет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Октября, д.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Москва. ул. Судакова, Д. 15</w:t>
            </w:r>
          </w:p>
        </w:tc>
      </w:tr>
      <w:tr>
        <w:trPr>
          <w:trHeight w:val="153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27, корп.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39-1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Москва. Волжский бульвар, д. 27, корп. 4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 Ленинцев, д. 5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переулок, д. 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34-2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переулок, д. 20</w:t>
            </w:r>
          </w:p>
        </w:tc>
      </w:tr>
      <w:tr>
        <w:trPr>
          <w:trHeight w:val="69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67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Новокосинская, д. 36а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</w:t>
            </w:r>
          </w:p>
        </w:tc>
      </w:tr>
      <w:tr>
        <w:trPr>
          <w:trHeight w:val="152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Саратовская, д. 14/1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39-1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27, корп. 4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Ленинцев, д. 5</w:t>
            </w:r>
          </w:p>
        </w:tc>
      </w:tr>
      <w:tr>
        <w:trPr>
          <w:trHeight w:val="176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Авиаконструктора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Миля, д. 5, корп. 1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Хвалынский бульвар, д.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Ташкентская, д. 19</w:t>
            </w:r>
          </w:p>
        </w:tc>
      </w:tr>
      <w:tr>
        <w:trPr>
          <w:trHeight w:val="88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"Психиатрическая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переулок, д. 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34-2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переулок, д. 20</w:t>
            </w:r>
          </w:p>
        </w:tc>
      </w:tr>
      <w:tr>
        <w:trPr>
          <w:trHeight w:val="175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"ДЗМ"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"Психиатрическая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27, корп.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39-1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27, корп. 4</w:t>
            </w:r>
          </w:p>
        </w:tc>
      </w:tr>
      <w:tr>
        <w:trPr>
          <w:trHeight w:val="157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 Ленинцев, д. 5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Диспансерное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филиала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"Психиатрическая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Ставропольская,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 стр.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Романова,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38-3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Петра Романова, д. 2, корп.</w:t>
            </w:r>
          </w:p>
        </w:tc>
      </w:tr>
      <w:tr>
        <w:trPr>
          <w:trHeight w:val="286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6-я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Кожуховская, д. 28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"Психиатрическая клиническая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Пролетарский проспект,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53-1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Пролетарский проспект, д. 4</w:t>
            </w:r>
          </w:p>
        </w:tc>
      </w:tr>
      <w:tr>
        <w:trPr>
          <w:trHeight w:val="104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Домодедовская, д.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91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И.А.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Зюзинская,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55-1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Зюзинская, д. 1</w:t>
            </w:r>
          </w:p>
        </w:tc>
      </w:tr>
      <w:tr>
        <w:trPr>
          <w:trHeight w:val="285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1531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ЮЗАО, ЗАО, ЦАО, ЮВАО, ЮАО, ТНАО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"Научно-практиче ский центр психического здоровья детей и подростков им. ЕЕ. Сухаревой" Департамента здравоохранения города Москвы, отдел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Зюзинская,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55-1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Зюзинская, д. 1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Винокурова, д. 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</w:tr>
      <w:tr>
        <w:trPr>
          <w:trHeight w:val="127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Вернадского, д. 28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Вернадского, д. 9/10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58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(на Зюзинской)</w:t>
            </w:r>
          </w:p>
        </w:tc>
        <w:tc>
          <w:tcPr>
            <w:gridSpan w:val="3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(сурдологическое отделение)</w:t>
            </w:r>
          </w:p>
        </w:tc>
      </w:tr>
      <w:tr>
        <w:trPr>
          <w:trHeight w:val="88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154, корп.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152, корп. 2, стр. 1</w:t>
            </w:r>
          </w:p>
        </w:tc>
      </w:tr>
      <w:tr>
        <w:trPr>
          <w:trHeight w:val="89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Коломенская наб., д. 14,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38-3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Романова, д. 2, корп. 1</w:t>
            </w:r>
          </w:p>
        </w:tc>
      </w:tr>
      <w:tr>
        <w:trPr>
          <w:trHeight w:val="62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ГБУЗ "ЦЛО ДЗМ"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6-я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Кожуховская, д. 28</w:t>
            </w:r>
          </w:p>
        </w:tc>
      </w:tr>
      <w:tr>
        <w:trPr>
          <w:trHeight w:val="89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Москва. Смоленская площадь, д. 13/21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Смоленская площадь, д. 13/21</w:t>
            </w:r>
          </w:p>
        </w:tc>
      </w:tr>
      <w:tr>
        <w:trPr>
          <w:trHeight w:val="63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Плющиха, Д. 42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Фрунзенская наб., д. 24/1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</w:t>
            </w:r>
          </w:p>
        </w:tc>
      </w:tr>
      <w:tr>
        <w:trPr>
          <w:trHeight w:val="66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Армянский пер., д. 3-5, стр.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</w:tr>
      <w:tr>
        <w:trPr>
          <w:trHeight w:val="89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Пролетарский прост,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53-1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Пролетарский проспект, Д. 4</w:t>
            </w:r>
          </w:p>
        </w:tc>
      </w:tr>
      <w:tr>
        <w:trPr>
          <w:trHeight w:val="86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Домодедовская. д. 34, корп. 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ДомоДеДовская, Д. 13</w:t>
            </w:r>
          </w:p>
        </w:tc>
      </w:tr>
      <w:tr>
        <w:trPr>
          <w:trHeight w:val="87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Кошкина, д. 10, корп. 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6"/>
          <w:footerReference w:type="default" r:id="rId7"/>
          <w:footnotePr>
            <w:pos w:val="pageBottom"/>
            <w:numFmt w:val="decimal"/>
            <w:numRestart w:val="continuous"/>
          </w:footnotePr>
          <w:pgSz w:w="16840" w:h="11909" w:orient="landscape"/>
          <w:pgMar w:top="1322" w:right="1556" w:bottom="1264" w:left="1555" w:header="0" w:footer="3" w:gutter="0"/>
          <w:pgNumType w:start="108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266"/>
        <w:gridCol w:w="1982"/>
        <w:gridCol w:w="2549"/>
      </w:tblGrid>
      <w:tr>
        <w:trPr>
          <w:trHeight w:val="67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Скобелевская,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Дмитрия Донского, д. 6</w:t>
            </w:r>
          </w:p>
        </w:tc>
      </w:tr>
      <w:tr>
        <w:trPr>
          <w:trHeight w:val="8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Михневская, д. 21,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Бирюлевская, д. 31,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130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Анохина, д. 22, корп. 2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Беловежская, д. 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</w:tr>
      <w:tr>
        <w:trPr>
          <w:trHeight w:val="241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Зоологическая,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7-3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 (отпуск только инъекционных лекарственных форм)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Расторгуевский пер., д. 3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13/6, стр. 1</w:t>
            </w:r>
          </w:p>
        </w:tc>
      </w:tr>
      <w:tr>
        <w:trPr>
          <w:trHeight w:val="241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Алма-Атинская,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52-2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 (отпуск только инъекционных лекарственных форм)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Борисовские Пруды,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 корп. 4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Захарова, д. 18, корп. 2</w:t>
            </w:r>
          </w:p>
        </w:tc>
      </w:tr>
      <w:tr>
        <w:trPr>
          <w:trHeight w:val="129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 6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62-1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&lt;**&gt;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 6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9" w:orient="landscape"/>
          <w:pgMar w:top="1346" w:right="1556" w:bottom="1346" w:left="848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08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Раменки, д. 27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Пивченкова, д. 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Университетский проспект, д. 23, корп. 1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Поклонная, д. 8,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к. 1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Ярцевская, д. 25,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Осенняя, д. 8, к. 2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3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Фрунзенская,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&lt;***&gt;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Комсомольский проспект, д. 30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Русаковская, д. 3, стр.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374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Академика Семенова, д. 13,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Дмитрия Донского, д. 6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419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Диспансерное отделение филиала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Сумская, д. 8, корп.</w:t>
            </w:r>
          </w:p>
        </w:tc>
      </w:tr>
      <w:tr>
        <w:trPr>
          <w:trHeight w:val="487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"Клиника первого психотического эпизода" (отдел терапии эндогенных психических расстройств на начальных этапах заболевания на базе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им. Н.А. Алексеева Департамента 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Загородное шоссе,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Шаболовка, д. 32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Москвы")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0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5-й Донской проезд, д. 21а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Шаболовка, д. 32</w:t>
            </w: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Кабинет филиала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ул. Центральная,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мкрн. В, д. 37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"Психиатрическая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62-1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</w:t>
            </w:r>
          </w:p>
        </w:tc>
      </w:tr>
      <w:tr>
        <w:trPr>
          <w:trHeight w:val="82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23,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13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Анохина, д. 22,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Мичуринский проспект, Олимпийская деревня, д. 4. корп. 2</w:t>
            </w:r>
          </w:p>
        </w:tc>
      </w:tr>
      <w:tr>
        <w:trPr>
          <w:trHeight w:val="341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им. Н.А. Алексеева Департамента здравоохранения города Москвы" "Психоневрологиче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Родниковая, д. 12,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6,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0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Москвы, отдел организации догоспитальной и амбулаторной помощи детям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(на Родниковой)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Родниковая, д. 12,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6, корп. 1</w:t>
            </w:r>
          </w:p>
        </w:tc>
      </w:tr>
      <w:tr>
        <w:trPr>
          <w:trHeight w:val="374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Родниковая, д. 12,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6,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Куусинена, д. 6,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ГБУЗ "ЦЛО ДЗМ" 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</w:t>
            </w:r>
          </w:p>
        </w:tc>
      </w:tr>
      <w:tr>
        <w:trPr>
          <w:trHeight w:val="88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им. П.Б. Ганнушкина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Свободы, д. 24/9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70-1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Свободы, д. 24/9</w:t>
            </w:r>
          </w:p>
        </w:tc>
      </w:tr>
      <w:tr>
        <w:trPr>
          <w:trHeight w:val="285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Райниса, д. 21</w:t>
            </w:r>
          </w:p>
        </w:tc>
      </w:tr>
      <w:tr>
        <w:trPr>
          <w:trHeight w:val="157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"Психоневрологиче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6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"Научно-практиче ский центр психического здоровья детей и подростков им. Г.Е. Сухаревой" Департамента здравоохранения города Москвы, дневной стационар (Зеленоград)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Никольский проезд,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</w:t>
            </w:r>
          </w:p>
        </w:tc>
      </w:tr>
      <w:tr>
        <w:trPr>
          <w:trHeight w:val="177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1513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- категории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Амбулаторное подразделение филиала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Армянский пер., д. 3/5, стр.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13/6. стр.</w:t>
            </w:r>
          </w:p>
        </w:tc>
      </w:tr>
      <w:tr>
        <w:trPr>
          <w:trHeight w:val="3528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7-3 ГБУЗ "ЦЛО ДЗМ" (отпуск только инъекционных лекарственных форм)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Расторгуевский пер., д.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67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Амбулаторное подразделение филиала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"Психиатрическая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13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20" диспансерное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Привольная,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Ташкентская, д. 19</w:t>
            </w:r>
          </w:p>
        </w:tc>
      </w:tr>
      <w:tr>
        <w:trPr>
          <w:trHeight w:val="329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42-2 ГБУЗ "ЦЛО ДЗМ" (отпуск только инъекционных лекарственных форм)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Жулебинский бульвар, д. 8</w:t>
            </w:r>
          </w:p>
        </w:tc>
      </w:tr>
      <w:tr>
        <w:trPr>
          <w:trHeight w:val="667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Взрослые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Амбулаторное подразделение филиала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им. Н.А. Алексеева Департамента здравоохранения города Москвы" "Психоневрологиче 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Бехтерева,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Захарова, д. 18. корп. 2</w:t>
            </w:r>
          </w:p>
        </w:tc>
      </w:tr>
      <w:tr>
        <w:trPr>
          <w:trHeight w:val="3523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52-2 ГБУЗ "ЦЛО ДЗМ" (отпуск только инъекционных лекарственных форм)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Борисовские Пруды, д. 12, корп. 4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</w:r>
    </w:p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65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"Дегунино"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Талдомская,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18 шоссе, д. 109, корп. 1</w:t>
            </w:r>
          </w:p>
        </w:tc>
      </w:tr>
      <w:tr>
        <w:trPr>
          <w:trHeight w:val="308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"Формула роста"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Талдомская,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Москва. Дмитровское шоссе, д. 109, корп. 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города Москвы 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Ротерта,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Проходчиков, д. 10. корп. 1</w:t>
            </w:r>
          </w:p>
        </w:tc>
      </w:tr>
      <w:tr>
        <w:trPr>
          <w:trHeight w:val="91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13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"Научно-практиче ский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реабилитационный центр"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"Северное Измайлово"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9-я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"Лосиноостровский"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Лосиноостровская,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Черкизовская, д. 8, корп. 1</w:t>
            </w:r>
          </w:p>
        </w:tc>
      </w:tr>
      <w:tr>
        <w:trPr>
          <w:trHeight w:val="148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Косинская, д.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"Вешняки" Департамента 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Ставропольская,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Геронтологический центр "Люблино"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Ставропольская,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27а,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30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"Семь-Я"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Борисовский проезд, д. 3, корп.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54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города Москвы 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16" Департамента 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Садовники, д. 15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"Москворечье"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Москворечье, д.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286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Геронтопсихиа трический центр милосердия "Орехово-Борисо во"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Шипиловский проезд, д. 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Подольских курсантов,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корп. 1</w:t>
            </w:r>
          </w:p>
        </w:tc>
      </w:tr>
      <w:tr>
        <w:trPr>
          <w:trHeight w:val="104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Днепропетровская,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 стр.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Сумская, д. 8, корп.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социального обслуживания "Чертаново" Департамента труда и социальной защиты населения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"Зюзино" Государственного бюджетного учреждения города Москвы Дома социального обслуживания "Обручевский"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Каховка, д.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308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"Роза ветров"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Южнобутовская, 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Дмитрия Донского, д. 6</w:t>
            </w:r>
          </w:p>
        </w:tc>
      </w:tr>
      <w:tr>
        <w:trPr>
          <w:trHeight w:val="170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"Обручевский"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Обручева, д. 28,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128, корп.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казенное учреждение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Профсоюзная, д. 47.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"Фили-Давыдково"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Полосухина, д.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10. корп. 1</w:t>
            </w:r>
          </w:p>
        </w:tc>
      </w:tr>
      <w:tr>
        <w:trPr>
          <w:trHeight w:val="25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"Дом Детей" Департамента труда и социальной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Павлова, д. 15,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Осенняя, д. 8, корп.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Сколковское шоссе,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СЗАО, 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Открытое шоссе, д. 29, корп.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Геронтологический центр "Северное Тушино"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Вилиса Лациса, д.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70-1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Свободы, д. 24/9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4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Дом социального обслуживания "Филимонки"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поселок Филимонки, д. 1а, стр.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 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</w:t>
            </w:r>
          </w:p>
        </w:tc>
      </w:tr>
      <w:tr>
        <w:trPr>
          <w:trHeight w:val="408"/>
        </w:trPr>
        <w:tc>
          <w:tcPr>
            <w:gridSpan w:val="5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24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02.06.2023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/>
        </w:trPr>
        <w:tc>
          <w:tcPr>
            <w:gridSpan w:val="7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392C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КонсультантПлюс: примечание.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392C6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Нумерация пунктов дана в соответствии с официальным текстом документа.</w:t>
            </w:r>
          </w:p>
        </w:tc>
      </w:tr>
      <w:tr>
        <w:trPr>
          <w:trHeight w:val="1637"/>
        </w:trPr>
        <w:tc>
          <w:tcPr>
            <w:gridSpan w:val="7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33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Туберкулез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 также для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препаратами, поставленными за счет средств федерального бюджета</w:t>
            </w:r>
          </w:p>
        </w:tc>
      </w:tr>
      <w:tr>
        <w:trPr>
          <w:trHeight w:val="355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Туберкулез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1-й Западный пр-д, д. 8,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Централизованная аптека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Стромынка, д. 10. Г. Москва, ул. Барболина, д.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ЦАО, 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ЦАО и 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Тарутинская ул., д. 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Текстильщиков,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ЮВАО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Текстильщиков, д. 2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Севастопольский проспект, д. 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ЮЗАО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Севастопольский проспект, д. 26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научно-практиче ский центр борьбы с туберкулезом Департамента здравоохранения города Москвы по ЮЗАО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Речников, д.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ЮАО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Речников, д. 25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Михалковская, д. 65, корп. 1, стр.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САО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Михалковская, д. 65, корп. 1,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Щукинская, д. 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СЗАО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Щукинская, д. 38</w:t>
            </w:r>
          </w:p>
        </w:tc>
      </w:tr>
      <w:tr>
        <w:trPr>
          <w:trHeight w:val="352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ВАО,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ВАО и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6</w:t>
            </w:r>
          </w:p>
        </w:tc>
      </w:tr>
      <w:tr>
        <w:trPr>
          <w:trHeight w:val="201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Металлургов, д. 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Металлургов, д. 37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научно-практиче ский центр борьбы с туберкулезом Департамента здравоохранения города Москвы по ВАО и СВАО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ВАО и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Докукина, д. 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Докукина, д. 18</w:t>
            </w:r>
          </w:p>
        </w:tc>
      </w:tr>
      <w:tr>
        <w:trPr>
          <w:trHeight w:val="3528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 по ВАО и СВАО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Гончарова, д. 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Гончарова, д. 4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672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"Дегунино"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Талдомская,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109, корп. 1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"Формула роста" Департамента труда и социальной защиты населения города Москвы (ГБУ ЦСПР "Формула роста")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Талдомская, д.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15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109, корп. 1</w:t>
            </w:r>
          </w:p>
        </w:tc>
      </w:tr>
      <w:tr>
        <w:trPr>
          <w:trHeight w:val="223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23" Департамента труда и социальной защиты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Ротерта,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Проходчиков, д. 10,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"Научно-практиче ский реабилитационный центр"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9-я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Лосиноостровская,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32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Черкизовская, д. 8,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104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Косинская, д.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29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26" Департамента 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города Москвы 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Ставропольская, д. 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Геронтологический центр "Люблино"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Ставропольская, д. 27а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"Семь-Я" (ГБУ ЦСПР "Семь-Я")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Борисовский проезд, д. 3, корп. 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Домодедовская, д. 13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"Психоневрологиче 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Садовники,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"Москворечье"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Москворечье, д.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"Геронтопсихиа трический центр милосердия"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Шипиловский проезд, д. 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50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Подольских курсантов,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корп. 1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"Психоневрологиче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Днепропетровская, д. 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Сумская, д. 8, корп.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30" Департамента 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Социальный Дом "Обручевский Филиал "Зюзино"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Каховка, д.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30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"Роза ветров"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Южнобутовская, д. 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Дмитрия Донского, д. 6</w:t>
            </w:r>
          </w:p>
        </w:tc>
      </w:tr>
      <w:tr>
        <w:trPr>
          <w:trHeight w:val="214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Социальный дом "Обручевский" Центральное Подразделение 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Обручева, д. 28, корп.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128, корп.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труда и социальной защиты населения 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казенное учреждение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47,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51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Дом социального обслуживания "Фили-Давыдково"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Полосухина, д.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63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корп. 1</w:t>
            </w:r>
          </w:p>
        </w:tc>
      </w:tr>
      <w:tr>
        <w:trPr>
          <w:trHeight w:val="28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социальной поддержки и реабилитации детей-инвалидов "Дом Детей" Департамента труда и социальной защиты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Павлова, д.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67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Осенняя, д. 8,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города Москвы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казенное учреждение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Сколковское шоссе, д.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66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СЗАО, 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Открытое шоссе, д. 29, корп. 12; ул. Лосиноостровская, д. 29,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 32/7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Психические заболевания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Дом социального обслуживания "Филимонки"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поселок Филимонки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54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&lt;***&gt;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330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33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Туберкулез (для граждан, имеющих право на получение: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государственной социальной помощи в соответствии с Федеральным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законом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от 17.07.1999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178-ФЗ;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 социальной поддержки в соответствии 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Москвы от 10.08.2005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1506-РП);</w:t>
            </w:r>
          </w:p>
          <w:p>
            <w:pPr>
              <w:pStyle w:val="Style20"/>
              <w:keepNext w:val="0"/>
              <w:keepLines w:val="0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pos="1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 также для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препаратами, поставленными за счет средств федерального бюджета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Туберкулез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 возрастные категории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Зеленоград, 1-й Западный пр-д, д. 8, стр. 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Централизованная аптека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Стромынка, д. 10.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Барболина, д. 3</w:t>
            </w:r>
          </w:p>
        </w:tc>
      </w:tr>
      <w:tr>
        <w:trPr>
          <w:trHeight w:val="353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 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ЦАО и 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Тарутинская ул., д. 2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Текстильщиков, д.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ЮВАО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8-я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Текстильщиков, д. 2</w:t>
            </w: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Севастопольский проспект, д. 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ЮЗАО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Севастопольский проспект, д. 26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Речников, д.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ЮАО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Речников, д. 25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научно-практиче ский центр борьбы с туберкулезом Департамента здравоохранения города Москвы" по ЮАО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Михалковская, д. 65, корп. 1, стр.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САО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Михалковская, д. 65, корп. 1, стр. 1</w:t>
            </w:r>
          </w:p>
        </w:tc>
      </w:tr>
      <w:tr>
        <w:trPr>
          <w:trHeight w:val="352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СЗАО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Щукинская, д. 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СЗАО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Щукинская, д. 38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353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ВАО,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ВАО и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6</w:t>
            </w:r>
          </w:p>
        </w:tc>
      </w:tr>
      <w:tr>
        <w:trPr>
          <w:trHeight w:val="352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ВАО и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Металлургов, д. 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Металлургов, д. 37</w:t>
            </w:r>
          </w:p>
        </w:tc>
      </w:tr>
      <w:tr>
        <w:trPr>
          <w:trHeight w:val="201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Докукина, д. 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Докукина, д. 18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25"/>
        <w:gridCol w:w="2026"/>
        <w:gridCol w:w="1555"/>
        <w:gridCol w:w="2030"/>
        <w:gridCol w:w="2261"/>
        <w:gridCol w:w="1982"/>
        <w:gridCol w:w="2549"/>
      </w:tblGrid>
      <w:tr>
        <w:trPr>
          <w:trHeight w:val="1694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25 введен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научно-практиче ский центр борьбы с туберкулезом Департамента здравоохранения города Москвы" по ВАО и 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50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нта здравоохран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"Московский городской научно-практиче ский центр борьбы с туберкулезом Департамента здравоохранения города Москвы" по ВАО и СВАО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ения г. Москвы от 21.0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Гончарова, д. 4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Аптека, расположенная в филиале ГБУЗ "МНПЦ борьбы с туберкулезом ДЗМ" по ВАО и СВАО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Гончарова, д. 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9" w:orient="landscape"/>
          <w:pgMar w:top="1322" w:right="1556" w:bottom="1292" w:left="155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III),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681 (в редакциях), а также сильнодействующих лекарственных препаратов в соответствии со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утвержденным постановлением Правительства Российской Федерации от 29 декабря 2007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III),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681 (в редакциях), а также сильнодействующих лекарственных препаратов в соответствии со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утвержденным постановлением Правительства Российской Федерации от 29 декабря 2007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III),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681 (в редакциях), а также сильнодействующих лекарственных препаратов в соответствии со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утвержденным постановлением Правительства Российской Федерации от 29 декабря 2007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фармации Департамента здравоохранения города Москвы М.О. Игнатов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организации первичной медико-санитарной помощи Департамента здравоохранения города Москвы Т.С. Колесникова</w:t>
      </w:r>
    </w:p>
    <w:sectPr>
      <w:headerReference w:type="default" r:id="rId8"/>
      <w:footerReference w:type="default" r:id="rId9"/>
      <w:footnotePr>
        <w:pos w:val="pageBottom"/>
        <w:numFmt w:val="decimal"/>
        <w:numRestart w:val="continuous"/>
      </w:footnotePr>
      <w:pgSz w:w="11909" w:h="16840"/>
      <w:pgMar w:top="2468" w:right="589" w:bottom="2458" w:left="119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6987540</wp:posOffset>
              </wp:positionV>
              <wp:extent cx="1673225" cy="28956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8.5pt;margin-top:550.20000000000005pt;width:131.75pt;height:22.8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4730750</wp:posOffset>
              </wp:positionH>
              <wp:positionV relativeFrom="page">
                <wp:posOffset>7094220</wp:posOffset>
              </wp:positionV>
              <wp:extent cx="5005070" cy="12509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0507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82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222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72.5pt;margin-top:558.60000000000002pt;width:394.10000000000002pt;height:9.84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82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9806305</wp:posOffset>
              </wp:positionV>
              <wp:extent cx="1673225" cy="28956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61.5pt;margin-top:772.14999999999998pt;width:131.75pt;height:22.80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3356610</wp:posOffset>
              </wp:positionH>
              <wp:positionV relativeFrom="page">
                <wp:posOffset>9912985</wp:posOffset>
              </wp:positionV>
              <wp:extent cx="3843655" cy="12509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222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64.30000000000001pt;margin-top:780.55000000000007pt;width:302.65000000000003pt;height:9.8499999999999996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271780</wp:posOffset>
              </wp:positionV>
              <wp:extent cx="3117850" cy="5759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17850" cy="575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Приказ Департамента здравоохранения г. Москвы от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04.03.2022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210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02.06.2023)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перечней аптечных...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.5pt;margin-top:21.400000000000002pt;width:245.5pt;height:45.3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Приказ Департамента здравоохранения г. Москвы от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04.03.2022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210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02.06.2023)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перечней аптечных...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19.11.2023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76.60000000000002pt;margin-top:34.350000000000001pt;width:187.45000000000002pt;height:18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19.11.2023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190500</wp:posOffset>
              </wp:positionV>
              <wp:extent cx="4154170" cy="4235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54170" cy="4235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Приказ Департамента здравоохранения г. Москвы от 04.03.2022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210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02.06.2023)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перечней аптечных...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8.5pt;margin-top:15.pt;width:327.10000000000002pt;height:33.3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Приказ Департамента здравоохранения г. Москвы от 04.03.2022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210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02.06.2023)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перечней аптечных...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7318375</wp:posOffset>
              </wp:positionH>
              <wp:positionV relativeFrom="page">
                <wp:posOffset>281940</wp:posOffset>
              </wp:positionV>
              <wp:extent cx="2380615" cy="2317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1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19.11.2023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76.25pt;margin-top:22.199999999999999pt;width:187.45000000000002pt;height:18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19.11.2023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271145</wp:posOffset>
              </wp:positionV>
              <wp:extent cx="3117850" cy="57594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17850" cy="575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Приказ Департамента здравоохранения г. Москвы от</w:t>
                          </w:r>
                        </w:p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04.03.2022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210</w:t>
                          </w:r>
                        </w:p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02.06.2023)</w:t>
                          </w:r>
                        </w:p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перечней аптечных...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1.5pt;margin-top:21.350000000000001pt;width:245.5pt;height:45.35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Приказ Департамента здравоохранения г. Москвы от</w:t>
                    </w:r>
                  </w:p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04.03.2022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210</w:t>
                    </w:r>
                  </w:p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02.06.2023)</w:t>
                    </w:r>
                  </w:p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перечней аптечных...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435610</wp:posOffset>
              </wp:positionV>
              <wp:extent cx="2380615" cy="23495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19.11.2023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76.60000000000002pt;margin-top:34.300000000000004pt;width:187.45000000000002pt;height:18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19.11.2023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6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7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8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9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10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1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12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4">
    <w:multiLevelType w:val="multilevel"/>
    <w:lvl w:ilvl="0">
      <w:start w:val="1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4">
    <w:multiLevelType w:val="multilevel"/>
    <w:lvl w:ilvl="0">
      <w:start w:val="17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58">
    <w:multiLevelType w:val="multilevel"/>
    <w:lvl w:ilvl="0">
      <w:start w:val="18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6">
    <w:multiLevelType w:val="multilevel"/>
    <w:lvl w:ilvl="0">
      <w:start w:val="2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7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72">
    <w:multiLevelType w:val="multilevel"/>
    <w:lvl w:ilvl="0">
      <w:start w:val="24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7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76">
    <w:multiLevelType w:val="multilevel"/>
    <w:lvl w:ilvl="0">
      <w:start w:val="24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7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80">
    <w:multiLevelType w:val="multilevel"/>
    <w:lvl w:ilvl="0">
      <w:start w:val="25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8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Заголовок №1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color w:val="F58220"/>
      <w:sz w:val="28"/>
      <w:szCs w:val="28"/>
      <w:u w:val="none"/>
    </w:rPr>
  </w:style>
  <w:style w:type="character" w:customStyle="1" w:styleId="CharStyle16">
    <w:name w:val="Основной текст (3)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Основной текст (2)_"/>
    <w:basedOn w:val="DefaultParagraphFont"/>
    <w:link w:val="Style1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Другое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Подпись к таблице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Колонтитул_"/>
    <w:basedOn w:val="DefaultParagraphFont"/>
    <w:link w:val="Style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auto"/>
      <w:spacing w:line="204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F58220"/>
      <w:sz w:val="28"/>
      <w:szCs w:val="28"/>
      <w:u w:val="none"/>
    </w:rPr>
  </w:style>
  <w:style w:type="paragraph" w:customStyle="1" w:styleId="Style15">
    <w:name w:val="Основной текст (3)"/>
    <w:basedOn w:val="Normal"/>
    <w:link w:val="CharStyle16"/>
    <w:pPr>
      <w:widowControl w:val="0"/>
      <w:shd w:val="clear" w:color="auto" w:fill="auto"/>
      <w:spacing w:line="204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7">
    <w:name w:val="Основной текст (2)"/>
    <w:basedOn w:val="Normal"/>
    <w:link w:val="CharStyle18"/>
    <w:pPr>
      <w:widowControl w:val="0"/>
      <w:shd w:val="clear" w:color="auto" w:fill="auto"/>
      <w:jc w:val="center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Другое"/>
    <w:basedOn w:val="Normal"/>
    <w:link w:val="CharStyle21"/>
    <w:pPr>
      <w:widowControl w:val="0"/>
      <w:shd w:val="clear" w:color="auto" w:fill="auto"/>
      <w:spacing w:line="23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Подпись к таблице"/>
    <w:basedOn w:val="Normal"/>
    <w:link w:val="CharStyle27"/>
    <w:pPr>
      <w:widowControl w:val="0"/>
      <w:shd w:val="clear" w:color="auto" w:fill="auto"/>
      <w:spacing w:line="23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Колонтитул"/>
    <w:basedOn w:val="Normal"/>
    <w:link w:val="CharStyle31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Приказ Департамента здравоохранения г. Москвы от 04.03.2022 N 210
(ред. от 02.06.2023)
"Об утверждении перечней 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бесплатно или с 50-процентной скидкой в городе Москве"</dc:title>
  <dc:subject/>
  <dc:creator/>
  <cp:keywords/>
</cp:coreProperties>
</file>