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B1A2" w14:textId="77777777" w:rsidR="00703157" w:rsidRDefault="00703157" w:rsidP="00703157">
      <w:pPr>
        <w:jc w:val="right"/>
      </w:pPr>
      <w:r>
        <w:t>от «09» января 2024 г. № 37</w:t>
      </w:r>
    </w:p>
    <w:p w14:paraId="68B14261" w14:textId="77777777" w:rsidR="00703157" w:rsidRPr="00703157" w:rsidRDefault="00703157" w:rsidP="00703157">
      <w:pPr>
        <w:jc w:val="center"/>
        <w:rPr>
          <w:b/>
          <w:bCs/>
        </w:rPr>
      </w:pPr>
      <w:r w:rsidRPr="00703157">
        <w:rPr>
          <w:b/>
          <w:bCs/>
        </w:rPr>
        <w:t>ПРАВИЛА ВНУТРЕННЕГО РАСПОРЯДКА ДЛЯ ПАЦИЕНТОВ.</w:t>
      </w:r>
    </w:p>
    <w:p w14:paraId="734C7BB9" w14:textId="77777777" w:rsidR="00703157" w:rsidRDefault="00703157" w:rsidP="00703157"/>
    <w:p w14:paraId="58335C0C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Правила внутреннего распорядка для пациентов (далее - "Правила") являются организационно - 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медицинской организации, а также иные вопросы, возникающие между участниками правоотношений - пациентом (его представителем) и медицинской организацией.</w:t>
      </w:r>
    </w:p>
    <w:p w14:paraId="455F0B4E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Настоящие Правила обязательны для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первичной медико-санитарной помощи надлежащего объема и качества.</w:t>
      </w:r>
    </w:p>
    <w:p w14:paraId="6A418C18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При обращении за медицинской помощью в ГБУЗ «ГП №45 ДЗМ» ПАЦИЕНТ ИМЕЕТ ПРАВО НА:</w:t>
      </w:r>
    </w:p>
    <w:p w14:paraId="6FA86FF9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</w:t>
      </w:r>
    </w:p>
    <w:p w14:paraId="2BDC9BF1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Выбор врача и выбор медицинской организации</w:t>
      </w:r>
    </w:p>
    <w:p w14:paraId="49574963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34A736D4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Получение консультаций врачей-специалистов;</w:t>
      </w:r>
    </w:p>
    <w:p w14:paraId="0DEF3105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2C3843AA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0588A91A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Защиту сведений, составляющих врачебную тайну;</w:t>
      </w:r>
    </w:p>
    <w:p w14:paraId="66CC03D7" w14:textId="77777777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Отказ от медицинского вмешательства;</w:t>
      </w:r>
    </w:p>
    <w:p w14:paraId="3D44D489" w14:textId="3ACBB35F" w:rsidR="00703157" w:rsidRDefault="00703157" w:rsidP="00703157">
      <w:pPr>
        <w:pStyle w:val="a4"/>
        <w:numPr>
          <w:ilvl w:val="1"/>
          <w:numId w:val="10"/>
        </w:numPr>
        <w:ind w:left="0" w:firstLine="709"/>
        <w:mirrorIndents/>
      </w:pPr>
      <w:r>
        <w:t>Возмещение вреда, причиненного здоровью при оказании ему медицинской</w:t>
      </w:r>
      <w:r w:rsidRPr="00703157">
        <w:t xml:space="preserve"> </w:t>
      </w:r>
      <w:r>
        <w:t>помощи</w:t>
      </w:r>
      <w:r>
        <w:t>.</w:t>
      </w:r>
    </w:p>
    <w:p w14:paraId="149A513B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ПАЦИЕНТЫ ГБУЗ «ГП №45 ДЗМ» ОБЯЗАНЫ:</w:t>
      </w:r>
    </w:p>
    <w:p w14:paraId="7F2B0684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Заботиться о сохранении своего здоровья.</w:t>
      </w:r>
    </w:p>
    <w:p w14:paraId="30A5FE19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В случаях, предусмотренных законодательством Российской Федерации,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B11E091" w14:textId="5C0C4DFB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При нахождении на лечении соблюдать режим лечения, в том числе определенный на период временной нетрудоспособности, и правила поведения пациента в медицинских организациях.</w:t>
      </w:r>
    </w:p>
    <w:p w14:paraId="27E11290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Бережно относится к имуществу учреждения;</w:t>
      </w:r>
    </w:p>
    <w:p w14:paraId="425B62CF" w14:textId="77777777" w:rsidR="00377DB8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lastRenderedPageBreak/>
        <w:t>Уважительно относиться к медицинским работникам и другим лицам, участвующим в оказании первичной медико-санитарной помощи;</w:t>
      </w:r>
    </w:p>
    <w:p w14:paraId="0091E9C5" w14:textId="1F0A0575" w:rsidR="00703157" w:rsidRDefault="00377DB8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У</w:t>
      </w:r>
      <w:r w:rsidR="00703157">
        <w:t>важительно относиться к другим пациентам;</w:t>
      </w:r>
    </w:p>
    <w:p w14:paraId="78C1DAAB" w14:textId="02D64450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Соблюдать санитарно-противоэпидемический</w:t>
      </w:r>
      <w:r w:rsidR="00377DB8">
        <w:rPr>
          <w:lang w:val="en-US"/>
        </w:rPr>
        <w:t xml:space="preserve"> </w:t>
      </w:r>
      <w:r>
        <w:t>режим;</w:t>
      </w:r>
    </w:p>
    <w:p w14:paraId="3FEEC37D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Соблюдать тишину, чистоту и порядок</w:t>
      </w:r>
    </w:p>
    <w:p w14:paraId="45CE710B" w14:textId="75615E1B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Исполнять требования пожарной безопасности (при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персоналу);</w:t>
      </w:r>
    </w:p>
    <w:p w14:paraId="1BD39CA6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Своевременно обращаться за медицинской помощью, соблюдать даты повторных явок. Являться на плановый прием в строго назначенное время;</w:t>
      </w:r>
    </w:p>
    <w:p w14:paraId="202D4421" w14:textId="5E8026E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Незамедлительно информировать лечащего врача в случае ухудшения (изменения) самочувствия на фоне назначенного лечения для своевременного внесения изменений в план обследования и лечения;</w:t>
      </w:r>
    </w:p>
    <w:p w14:paraId="48C341C2" w14:textId="7A89CFE1" w:rsidR="00377DB8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 xml:space="preserve">Сотрудничать с лечащим врачом на всех этапах оказания медицинской помощи; своевременно и точно выполнять рекомендации и назначения врача, указания медицинского персонала при прохождении обследования и лечения, предоставлять медицинскому работнику, оказывающему ему медицинскую помощь, известную ему достоверную </w:t>
      </w:r>
      <w:r w:rsidR="00377DB8">
        <w:t>информацию о</w:t>
      </w:r>
      <w:r>
        <w:t xml:space="preserve">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14:paraId="039B65D5" w14:textId="109F4268" w:rsidR="00703157" w:rsidRDefault="00377DB8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С</w:t>
      </w:r>
      <w:r w:rsidR="00703157">
        <w:t>облюдать правила подготовки к лабораторным, инструментальным исследованиям;</w:t>
      </w:r>
    </w:p>
    <w:p w14:paraId="7B9E468F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Выполнять требования и предписания лечащего врача;</w:t>
      </w:r>
    </w:p>
    <w:p w14:paraId="0205E645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Перед входом в кабинет врача отключить звук на мобильном устройстве.</w:t>
      </w:r>
    </w:p>
    <w:p w14:paraId="375FA488" w14:textId="77777777" w:rsidR="00703157" w:rsidRDefault="00703157" w:rsidP="00703157">
      <w:pPr>
        <w:pStyle w:val="a4"/>
        <w:numPr>
          <w:ilvl w:val="0"/>
          <w:numId w:val="14"/>
        </w:numPr>
        <w:ind w:left="0" w:firstLine="709"/>
        <w:mirrorIndents/>
      </w:pPr>
      <w:r>
        <w:t>Соблюдать Правила внутреннего распорядка ГБУЗ «ГП №45 ДЗМ».</w:t>
      </w:r>
    </w:p>
    <w:p w14:paraId="6B37C97A" w14:textId="77777777" w:rsidR="00703157" w:rsidRDefault="00703157" w:rsidP="00703157">
      <w:pPr>
        <w:ind w:left="0" w:firstLine="709"/>
        <w:mirrorIndents/>
      </w:pPr>
    </w:p>
    <w:p w14:paraId="56393685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В помещениях ГБУЗ «ГП №45 ДЗМ» ПАЦИЕНТАМ ЗАПРЕЩЕНО:</w:t>
      </w:r>
    </w:p>
    <w:p w14:paraId="6BED670D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Находиться в помещениях поликлиники в верхней одежде;</w:t>
      </w:r>
    </w:p>
    <w:p w14:paraId="0D975CA8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Вести громкие разговоры, использовать ненормативную лексику при общении в поликлинике, допускать оскорбительные выражения в адрес персонала и посетителей.</w:t>
      </w:r>
    </w:p>
    <w:p w14:paraId="02CA411F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Проносить легковоспламеняющиеся, отравляющие, токсичные, ядовитые вещества, предметы и жидкости, огнестрельное оружие, колющие и режущие предметы, а также животных;</w:t>
      </w:r>
    </w:p>
    <w:p w14:paraId="2430FC8F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Курение во всех помещениях учреждения, а также в непосредственной близости от зданий поликлиники;</w:t>
      </w:r>
    </w:p>
    <w:p w14:paraId="0655B992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Распитие спиртных напитков; употребление наркотических средств, психотропных и токсических веществ;</w:t>
      </w:r>
    </w:p>
    <w:p w14:paraId="21BCC253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6177AB0A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Приходить в поликлинику с животными;</w:t>
      </w:r>
    </w:p>
    <w:p w14:paraId="46E98403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Использовать служебные телефоны поликлиники;</w:t>
      </w:r>
    </w:p>
    <w:p w14:paraId="077A37B7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Наносить ущерб имуществу учреждения;</w:t>
      </w:r>
    </w:p>
    <w:p w14:paraId="76B82C09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>Проводить фото- и видеосъемку медицинских работников и прочего персонала, а также посетителей учреждения;</w:t>
      </w:r>
    </w:p>
    <w:p w14:paraId="5EB20DA0" w14:textId="77777777" w:rsidR="00703157" w:rsidRDefault="00703157" w:rsidP="00703157">
      <w:pPr>
        <w:pStyle w:val="a4"/>
        <w:numPr>
          <w:ilvl w:val="0"/>
          <w:numId w:val="15"/>
        </w:numPr>
        <w:ind w:left="0" w:firstLine="709"/>
        <w:mirrorIndents/>
      </w:pPr>
      <w:r>
        <w:t xml:space="preserve">Проводить аудиозапись без предварительного согласия сотрудника поликлиники; </w:t>
      </w:r>
    </w:p>
    <w:p w14:paraId="78B46B3B" w14:textId="77777777" w:rsidR="00377DB8" w:rsidRDefault="00703157" w:rsidP="00377DB8">
      <w:pPr>
        <w:pStyle w:val="a4"/>
        <w:numPr>
          <w:ilvl w:val="0"/>
          <w:numId w:val="15"/>
        </w:numPr>
        <w:ind w:left="0" w:firstLine="709"/>
        <w:mirrorIndents/>
      </w:pPr>
      <w:r>
        <w:t>Нарушением режима и Правил внутреннего распорядка считается:</w:t>
      </w:r>
    </w:p>
    <w:p w14:paraId="670BEFCA" w14:textId="77777777" w:rsidR="00377DB8" w:rsidRDefault="00703157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lastRenderedPageBreak/>
        <w:t>неявка или несвоевременная явка на прием к врачу или на процедуру;</w:t>
      </w:r>
    </w:p>
    <w:p w14:paraId="1B231176" w14:textId="77777777" w:rsidR="00377DB8" w:rsidRDefault="00377DB8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t>н</w:t>
      </w:r>
      <w:r w:rsidR="00703157">
        <w:t>есоблюдение требований и рекомендаций врача;</w:t>
      </w:r>
    </w:p>
    <w:p w14:paraId="5C961F04" w14:textId="77777777" w:rsidR="00377DB8" w:rsidRDefault="00377DB8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t>п</w:t>
      </w:r>
      <w:r w:rsidR="00703157">
        <w:t>рием лекарственных препаратов по собственному усмотрению;</w:t>
      </w:r>
    </w:p>
    <w:p w14:paraId="224E41A8" w14:textId="77777777" w:rsidR="00377DB8" w:rsidRDefault="00377DB8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t>о</w:t>
      </w:r>
      <w:r w:rsidR="00703157">
        <w:t>дновременное</w:t>
      </w:r>
      <w:r w:rsidR="00703157">
        <w:tab/>
        <w:t>лечение</w:t>
      </w:r>
      <w:r w:rsidR="00703157">
        <w:tab/>
        <w:t>в</w:t>
      </w:r>
      <w:r w:rsidR="00703157">
        <w:tab/>
        <w:t>другом</w:t>
      </w:r>
      <w:r w:rsidR="00703157">
        <w:tab/>
        <w:t>медицинском</w:t>
      </w:r>
      <w:r w:rsidR="00703157">
        <w:tab/>
        <w:t>учреждении</w:t>
      </w:r>
      <w:r w:rsidR="00703157">
        <w:tab/>
        <w:t>без</w:t>
      </w:r>
      <w:r w:rsidR="00703157">
        <w:tab/>
        <w:t>ведома</w:t>
      </w:r>
      <w:r w:rsidR="00703157">
        <w:tab/>
        <w:t>и разрешения лечащего врача;</w:t>
      </w:r>
    </w:p>
    <w:p w14:paraId="121D7B39" w14:textId="77777777" w:rsidR="00377DB8" w:rsidRDefault="00377DB8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t>о</w:t>
      </w:r>
      <w:r w:rsidR="00703157">
        <w:t>тказ от направления или несвоевременная явка на медико-социальную экспертизу.</w:t>
      </w:r>
    </w:p>
    <w:p w14:paraId="42BA8C20" w14:textId="1E893E08" w:rsidR="00703157" w:rsidRDefault="00377DB8" w:rsidP="00377DB8">
      <w:pPr>
        <w:pStyle w:val="a4"/>
        <w:numPr>
          <w:ilvl w:val="1"/>
          <w:numId w:val="20"/>
        </w:numPr>
        <w:ind w:left="1429" w:firstLine="357"/>
        <w:mirrorIndents/>
      </w:pPr>
      <w:r>
        <w:t>г</w:t>
      </w:r>
      <w:r w:rsidR="00703157">
        <w:t>рубое или неуважительное отношение к персоналу;</w:t>
      </w:r>
    </w:p>
    <w:p w14:paraId="099E86CA" w14:textId="77777777" w:rsidR="00703157" w:rsidRDefault="00703157" w:rsidP="00703157">
      <w:pPr>
        <w:ind w:left="0" w:firstLine="709"/>
        <w:mirrorIndents/>
      </w:pPr>
    </w:p>
    <w:p w14:paraId="21A5B1BA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ПРАВИЛА ПРИЕМА ПАЦИЕНТА ВРАЧОМ.</w:t>
      </w:r>
    </w:p>
    <w:p w14:paraId="6C9FE4D7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В целях своевременного оказания медицинской помощи надлежащего объема и качества граждане в установленном порядке прикрепляются к соответствующему структурному подразделению медицинской организации (филиалу).</w:t>
      </w:r>
    </w:p>
    <w:p w14:paraId="4D1AF5C1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необходимости оказания первичной медико-санитарной и первичной специализированной помощи пациенту, прикрепленному по заявлению о выборе медицинской организации на имя главного врача (согласно 323-ФЗ от 21.11.2011), пациент записывается на прием к врачу первого уровня:</w:t>
      </w:r>
    </w:p>
    <w:p w14:paraId="1E52CB73" w14:textId="77777777" w:rsidR="00703157" w:rsidRDefault="00703157" w:rsidP="00377DB8">
      <w:pPr>
        <w:pStyle w:val="a4"/>
        <w:numPr>
          <w:ilvl w:val="0"/>
          <w:numId w:val="21"/>
        </w:numPr>
        <w:mirrorIndents/>
      </w:pPr>
      <w:r>
        <w:t>через инфомат, расположенные в холлах поликлиники,</w:t>
      </w:r>
    </w:p>
    <w:p w14:paraId="6953C88D" w14:textId="77777777" w:rsidR="00703157" w:rsidRDefault="00703157" w:rsidP="00377DB8">
      <w:pPr>
        <w:pStyle w:val="a4"/>
        <w:numPr>
          <w:ilvl w:val="0"/>
          <w:numId w:val="21"/>
        </w:numPr>
        <w:mirrorIndents/>
      </w:pPr>
      <w:r>
        <w:t>раздел «Услуги и сервисы» на mos.ru;</w:t>
      </w:r>
    </w:p>
    <w:p w14:paraId="4E41B7E4" w14:textId="77777777" w:rsidR="00703157" w:rsidRDefault="00703157" w:rsidP="00377DB8">
      <w:pPr>
        <w:pStyle w:val="a4"/>
        <w:numPr>
          <w:ilvl w:val="0"/>
          <w:numId w:val="21"/>
        </w:numPr>
        <w:mirrorIndents/>
      </w:pPr>
      <w:r>
        <w:t>сайт emias.info,</w:t>
      </w:r>
    </w:p>
    <w:p w14:paraId="4A388A88" w14:textId="77777777" w:rsidR="00703157" w:rsidRDefault="00703157" w:rsidP="00377DB8">
      <w:pPr>
        <w:pStyle w:val="a4"/>
        <w:numPr>
          <w:ilvl w:val="0"/>
          <w:numId w:val="21"/>
        </w:numPr>
        <w:mirrorIndents/>
      </w:pPr>
      <w:r>
        <w:t>службу записи на прием к врачам города Москвы +7(495) 539-30-00.</w:t>
      </w:r>
    </w:p>
    <w:p w14:paraId="7627620A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значительном ухудшении самочувствия и невозможности добраться до поликлиники самостоятельно, пациент обязан вызвать врача на дом по телефону 122 или 8(495)122-02-21.</w:t>
      </w:r>
    </w:p>
    <w:p w14:paraId="5FE90348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ГБУЗ «ГП № 45 ДЗМ», его заместителем, адреса структурных подразделений учреждения и другую информацию пациент может получить в устной форме на стойке информации, наглядно - на информационных стендах и на сайте www.gp45.ru, а также по телефону централизованной справочной 122 или 8(495)122-02-21.</w:t>
      </w:r>
    </w:p>
    <w:p w14:paraId="092FBF7F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обращении пациента за медицинской помощью предъявление документа, удостоверяющего личность, обязательно (с целью идентификации пациента).</w:t>
      </w:r>
    </w:p>
    <w:p w14:paraId="07D2128E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 xml:space="preserve">При телефонном обращении в службу вызова врача на дом и записи на прием к врачам города Москвы необходимо предоставить следующую обязательную информацию о себе: ФИО, единый номер полиса оме, страховой номер индивидуального лицевого счета (СНИЛС) застрахованного лица в системе персонифицированного учета Пенсионного фонда РФ, паспортные данные, номер контактного телефона. Гражданин сообщает работнику </w:t>
      </w:r>
      <w:proofErr w:type="spellStart"/>
      <w:r>
        <w:t>саll</w:t>
      </w:r>
      <w:proofErr w:type="spellEnd"/>
      <w:r>
        <w:t>-центра специализацию и ФИО врача, к которому необходимо записаться на первичный прием, и желаемую дату и время приема.</w:t>
      </w:r>
    </w:p>
    <w:p w14:paraId="211E7388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Гражданин может записаться на прием к врачу с помощью «Электронной</w:t>
      </w:r>
    </w:p>
    <w:p w14:paraId="2842E6C0" w14:textId="50BBC8DF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 xml:space="preserve">регистратуры» инфомата. Внесение записи с использованием инфомата осуществляется по единому номеру полиса </w:t>
      </w:r>
      <w:r w:rsidR="00377DB8">
        <w:t>ОМС</w:t>
      </w:r>
      <w:r>
        <w:t>. 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14:paraId="299B0C06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Запись   гражданином   на прием   к   врачу   в   электронном   виде (Интернет-услуги</w:t>
      </w:r>
    </w:p>
    <w:p w14:paraId="3C290577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«Электронная регистратура»), с целью получения первичной медицинской помощи может быть выполнена к врачу-терапевту, врачу общей практики (семейному врачу), врачу­ офтальмологу, врачу-хирургу, врачу-урологу, врачу-оториноларингологу.    Запись</w:t>
      </w:r>
    </w:p>
    <w:p w14:paraId="0CC3846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lastRenderedPageBreak/>
        <w:t>гражданином на прием к врачу в электронном виде возможна к специалисту одного профиля не чаще чем 1 раз в день.</w:t>
      </w:r>
    </w:p>
    <w:p w14:paraId="43BBBCB6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Пациент имеет право отказаться от записи на прием к врачу с помощью тех же</w:t>
      </w:r>
    </w:p>
    <w:p w14:paraId="144362A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ресурсов, где осуществлялась запись на прием.</w:t>
      </w:r>
    </w:p>
    <w:p w14:paraId="782CF7B6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Граждане, имеющие право внеочередного обслуживания, могут воспользоваться этим правом и получить медицинскую помощь во внеочередном порядке.</w:t>
      </w:r>
    </w:p>
    <w:p w14:paraId="7027E6C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Попасть на прием к врачам - специалистам второго уровня (невролог, кардиолог, аллерголог-иммунолог, пульмонолог, физиотерапевт, инфекционист, ревматолог, гастроэнтеролог, гериатр) пациент может по направлению врача-специалиста первого уровня. Направления на исследования и медицинские процедуры выдаются лечащим врачом.</w:t>
      </w:r>
    </w:p>
    <w:p w14:paraId="45CDE651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амбулаторном лечении (обследовании) пациент обязан: являться на прием к врачу в назначенное время (день, час); соблюдать лечебно-охранительный режим, предписанный лечащим врачом.</w:t>
      </w:r>
    </w:p>
    <w:p w14:paraId="070992E9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Пациент, опоздавший более чем на половину времени приема врача, диагностического исследования или лечебной процедуры по предварительной записи, принимается при наличии свободного интервала приема в день обращения.</w:t>
      </w:r>
    </w:p>
    <w:p w14:paraId="1555B430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отсутствии свободного интервала приема в день обращения пациента повторная предварительная запись на прием к врачу, диагностическое исследование или лечебную процедуру пациента осуществляется дежурным администратором или руководителем структурного подразделения медицинской организации в рамках горизонта записи.</w:t>
      </w:r>
    </w:p>
    <w:p w14:paraId="13EE4A1D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отсутствии возможности явиться на прием к врачу, на диагностические исследования или лечебные процедуры по произведенной предварительной записи пациенту необходимо отменить запись через Портал, через мобильные приложения ЕМИАС, через интернет-ресурсы, подключенные к ЕМИАС.</w:t>
      </w:r>
    </w:p>
    <w:p w14:paraId="379E089C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задержке планового приема врачом по объективным, не зависящим от лечащего врача обстоятельствам (оказание экстренной или неотложной помощи иным пациентам, технические проблемы в работе ЕМИАС), ожидающему пациенту предлагается перенести время приема на другой день, либо прием в назначенный день с отсрочкой на время задержки.</w:t>
      </w:r>
    </w:p>
    <w:p w14:paraId="44BD2CDA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При возникновении сложностей в получении медицинской помощи, пациент может обратиться к дежурному администратору, при возникновении спорных вопросов при получении медицинского обеспечения - к заведующему филиалом лично или по телефонам:</w:t>
      </w:r>
    </w:p>
    <w:p w14:paraId="286E7B6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 1 - 8(499) 638-30-81</w:t>
      </w:r>
    </w:p>
    <w:p w14:paraId="318171A4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№1 травмпункт - 8(499) 458-91-87</w:t>
      </w:r>
    </w:p>
    <w:p w14:paraId="4DF17C24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№2 - 8(495) 638-30-82</w:t>
      </w:r>
    </w:p>
    <w:p w14:paraId="44344992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№3 - 8(499) 638-30-54</w:t>
      </w:r>
    </w:p>
    <w:p w14:paraId="24F72D5F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№4 - 8 (499) 638-30-84</w:t>
      </w:r>
    </w:p>
    <w:p w14:paraId="39946C5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 5 - 8(495) 638-30-83,</w:t>
      </w:r>
    </w:p>
    <w:p w14:paraId="0E0DA68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№6 - 8(499) 638-30-52</w:t>
      </w:r>
    </w:p>
    <w:p w14:paraId="3CBAE0E9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а также по телефонам горячих линий: головное здание - 8(919) 726-63-11</w:t>
      </w:r>
    </w:p>
    <w:p w14:paraId="6853303F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№1 - 8(919) 727-97-12</w:t>
      </w:r>
    </w:p>
    <w:p w14:paraId="5A6EC66A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филиал№2 - 8(926) 672-82-14</w:t>
      </w:r>
    </w:p>
    <w:p w14:paraId="66BEAF11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№3 - 8(926) 672-84-47</w:t>
      </w:r>
    </w:p>
    <w:p w14:paraId="3C4F01D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№4-   8(926) 672-74-04</w:t>
      </w:r>
    </w:p>
    <w:p w14:paraId="3E0710DD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lastRenderedPageBreak/>
        <w:t>филиал №5 - 8(926) 672-86-27</w:t>
      </w:r>
    </w:p>
    <w:p w14:paraId="301ED41D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Филиал №6 - 8 (916) 925-97-34</w:t>
      </w:r>
    </w:p>
    <w:p w14:paraId="29BC309B" w14:textId="77777777" w:rsidR="00703157" w:rsidRDefault="00703157" w:rsidP="00703157">
      <w:pPr>
        <w:pStyle w:val="a4"/>
        <w:numPr>
          <w:ilvl w:val="0"/>
          <w:numId w:val="16"/>
        </w:numPr>
        <w:ind w:left="0" w:firstLine="709"/>
        <w:mirrorIndents/>
      </w:pPr>
      <w:r>
        <w:t>К заместителю   главного врача по медицинской части, заместителю главного врача по клинико-экспертной работе ГБУЗ «ГП № 45 ДЗМ» по телефону 8(499) 638-30-50.</w:t>
      </w:r>
    </w:p>
    <w:p w14:paraId="33A17C82" w14:textId="77777777" w:rsidR="00703157" w:rsidRDefault="00703157" w:rsidP="00703157">
      <w:pPr>
        <w:ind w:left="0" w:firstLine="709"/>
        <w:mirrorIndents/>
      </w:pPr>
    </w:p>
    <w:p w14:paraId="553244AB" w14:textId="77777777" w:rsidR="00703157" w:rsidRDefault="00703157" w:rsidP="00703157">
      <w:pPr>
        <w:pStyle w:val="a4"/>
        <w:numPr>
          <w:ilvl w:val="0"/>
          <w:numId w:val="7"/>
        </w:numPr>
        <w:ind w:left="0" w:firstLine="709"/>
        <w:contextualSpacing w:val="0"/>
        <w:mirrorIndents/>
      </w:pPr>
      <w:r>
        <w:t>ОТВЕТСТВЕННОСТЬПАЦИЕНТА.</w:t>
      </w:r>
    </w:p>
    <w:p w14:paraId="04812BDE" w14:textId="77777777" w:rsidR="00703157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В период лечения в ГБУЗ «ГП №45 ДЗМ» пациент несет ответственность:</w:t>
      </w:r>
    </w:p>
    <w:p w14:paraId="6A7C8BA8" w14:textId="77777777" w:rsidR="00703157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В соответствии со ст.27 Федерального закона от 21.11.2011 №323-ФЗ «Об основах охраны здоровья граждан в Российской Федерации» за соблюдение предписанного режима, в том числе своевременность явки на прием к врачу, своевременность и полноту выполнения диагностических и лечебных мероприятий, в том числе в период нахождения на листке нетрудоспособности.</w:t>
      </w:r>
    </w:p>
    <w:p w14:paraId="4706AC15" w14:textId="77777777" w:rsidR="00703157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За полноту и своевременность предоставления лечащему врачу информации о состоянии своего здоровья, в т.ч. медицинских документов из других медицинских организаций (при их наличии), о хронических заболеваниях, перенесенных заболеваниях и операциях, наследственных заболеваниях, выявленных ранее противопоказаниях к применению лекарственных средств и проведению медицинских вмешательств.</w:t>
      </w:r>
    </w:p>
    <w:p w14:paraId="66048BBA" w14:textId="77777777" w:rsidR="00703157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За соблюдение правил подготовки к лабораторным и инструментальным обследованиям.</w:t>
      </w:r>
    </w:p>
    <w:p w14:paraId="57714033" w14:textId="77777777" w:rsidR="00703157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За последствия, вызванные несоблюдением лечебно-оздоровительного режима и назначений лечащего врача, которые могут негативно сказаться на состоянии здоровья пациента.</w:t>
      </w:r>
    </w:p>
    <w:p w14:paraId="62B7B91D" w14:textId="2EB8D85E" w:rsidR="00FC6BE0" w:rsidRDefault="00703157" w:rsidP="00703157">
      <w:pPr>
        <w:pStyle w:val="a4"/>
        <w:numPr>
          <w:ilvl w:val="0"/>
          <w:numId w:val="18"/>
        </w:numPr>
        <w:ind w:left="0" w:firstLine="709"/>
        <w:mirrorIndents/>
      </w:pPr>
      <w:r>
        <w:t>Нарушение Правил внутреннего распорядка, лечебно-охранительного, санитарное - противоэпидемиологического режимов и санитарное - гигиенических норм влечет за собой ответственность, установленную законодательством Российской Федерации.</w:t>
      </w:r>
    </w:p>
    <w:sectPr w:rsidR="00FC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4A"/>
    <w:multiLevelType w:val="hybridMultilevel"/>
    <w:tmpl w:val="B1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02D"/>
    <w:multiLevelType w:val="hybridMultilevel"/>
    <w:tmpl w:val="4CCA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B2E"/>
    <w:multiLevelType w:val="hybridMultilevel"/>
    <w:tmpl w:val="4E1E3A70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CE68DD"/>
    <w:multiLevelType w:val="hybridMultilevel"/>
    <w:tmpl w:val="509490A6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AF2152"/>
    <w:multiLevelType w:val="hybridMultilevel"/>
    <w:tmpl w:val="DF4A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191"/>
    <w:multiLevelType w:val="hybridMultilevel"/>
    <w:tmpl w:val="12D85D14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693864"/>
    <w:multiLevelType w:val="hybridMultilevel"/>
    <w:tmpl w:val="49FCDAB6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D8B2E7E"/>
    <w:multiLevelType w:val="hybridMultilevel"/>
    <w:tmpl w:val="BCAEF63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ECF510F"/>
    <w:multiLevelType w:val="hybridMultilevel"/>
    <w:tmpl w:val="0304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5A4B"/>
    <w:multiLevelType w:val="hybridMultilevel"/>
    <w:tmpl w:val="7EA87EE0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164AE8"/>
    <w:multiLevelType w:val="hybridMultilevel"/>
    <w:tmpl w:val="C2A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1A7"/>
    <w:multiLevelType w:val="hybridMultilevel"/>
    <w:tmpl w:val="532C14A0"/>
    <w:lvl w:ilvl="0" w:tplc="369C66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69C66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84869"/>
    <w:multiLevelType w:val="hybridMultilevel"/>
    <w:tmpl w:val="4BCE8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821F5"/>
    <w:multiLevelType w:val="hybridMultilevel"/>
    <w:tmpl w:val="B83EBF5E"/>
    <w:lvl w:ilvl="0" w:tplc="369C66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3218A"/>
    <w:multiLevelType w:val="hybridMultilevel"/>
    <w:tmpl w:val="CBC27CEC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369C66C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977726"/>
    <w:multiLevelType w:val="hybridMultilevel"/>
    <w:tmpl w:val="781E7EC6"/>
    <w:lvl w:ilvl="0" w:tplc="369C6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B62E77"/>
    <w:multiLevelType w:val="hybridMultilevel"/>
    <w:tmpl w:val="815AC850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ACA3195"/>
    <w:multiLevelType w:val="hybridMultilevel"/>
    <w:tmpl w:val="CBD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B7A38"/>
    <w:multiLevelType w:val="hybridMultilevel"/>
    <w:tmpl w:val="29A6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705D"/>
    <w:multiLevelType w:val="hybridMultilevel"/>
    <w:tmpl w:val="D5385222"/>
    <w:lvl w:ilvl="0" w:tplc="369C66C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AED1DAB"/>
    <w:multiLevelType w:val="hybridMultilevel"/>
    <w:tmpl w:val="BAA030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20"/>
  </w:num>
  <w:num w:numId="13">
    <w:abstractNumId w:val="9"/>
  </w:num>
  <w:num w:numId="14">
    <w:abstractNumId w:val="15"/>
  </w:num>
  <w:num w:numId="15">
    <w:abstractNumId w:val="16"/>
  </w:num>
  <w:num w:numId="16">
    <w:abstractNumId w:val="6"/>
  </w:num>
  <w:num w:numId="17">
    <w:abstractNumId w:val="19"/>
  </w:num>
  <w:num w:numId="18">
    <w:abstractNumId w:val="5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7"/>
    <w:rsid w:val="00377DB8"/>
    <w:rsid w:val="00605E83"/>
    <w:rsid w:val="00703157"/>
    <w:rsid w:val="007C1CB3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10845"/>
  <w15:chartTrackingRefBased/>
  <w15:docId w15:val="{9BEFD655-696E-46EC-8E4D-24DD7831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05E83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5E83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0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cp:keywords/>
  <dc:description/>
  <cp:lastModifiedBy>Алексей Климов</cp:lastModifiedBy>
  <cp:revision>2</cp:revision>
  <dcterms:created xsi:type="dcterms:W3CDTF">2024-01-31T08:20:00Z</dcterms:created>
  <dcterms:modified xsi:type="dcterms:W3CDTF">2024-01-31T08:38:00Z</dcterms:modified>
</cp:coreProperties>
</file>